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A4041" w:rsidRDefault="00503631">
      <w:pPr>
        <w:pStyle w:val="TextBody"/>
        <w:jc w:val="right"/>
        <w:rPr>
          <w:sz w:val="16"/>
          <w:szCs w:val="16"/>
        </w:rPr>
      </w:pPr>
      <w:r>
        <w:rPr>
          <w:sz w:val="16"/>
          <w:szCs w:val="16"/>
        </w:rPr>
        <w:t>Продажа</w:t>
      </w:r>
      <w:r w:rsidR="004E7E24">
        <w:rPr>
          <w:sz w:val="16"/>
          <w:szCs w:val="16"/>
        </w:rPr>
        <w:t xml:space="preserve"> </w:t>
      </w:r>
    </w:p>
    <w:p w:rsidR="00BA6B79" w:rsidRDefault="00BA6B79">
      <w:pPr>
        <w:pStyle w:val="Heading"/>
        <w:rPr>
          <w:b/>
          <w:sz w:val="22"/>
          <w:szCs w:val="22"/>
        </w:rPr>
      </w:pPr>
    </w:p>
    <w:p w:rsidR="00BA6B79" w:rsidRDefault="00BA6B79">
      <w:pPr>
        <w:pStyle w:val="Heading"/>
        <w:rPr>
          <w:b/>
          <w:sz w:val="22"/>
          <w:szCs w:val="22"/>
        </w:rPr>
      </w:pPr>
    </w:p>
    <w:p w:rsidR="00BA6B79" w:rsidRPr="00BA6B79" w:rsidRDefault="00BA6B79" w:rsidP="00BA6B79">
      <w:pPr>
        <w:pBdr>
          <w:bottom w:val="single" w:sz="12" w:space="1" w:color="auto"/>
        </w:pBdr>
        <w:suppressAutoHyphens w:val="0"/>
        <w:spacing w:after="200" w:line="276" w:lineRule="auto"/>
        <w:rPr>
          <w:rFonts w:ascii="Calibri" w:eastAsia="Calibri" w:hAnsi="Calibri"/>
          <w:color w:val="0000FF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D39E9DC" wp14:editId="11CD7664">
            <wp:simplePos x="0" y="0"/>
            <wp:positionH relativeFrom="column">
              <wp:posOffset>409575</wp:posOffset>
            </wp:positionH>
            <wp:positionV relativeFrom="paragraph">
              <wp:posOffset>-133350</wp:posOffset>
            </wp:positionV>
            <wp:extent cx="2200275" cy="9144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6B79">
        <w:rPr>
          <w:rFonts w:ascii="Calibri" w:eastAsia="Calibri" w:hAnsi="Calibri"/>
          <w:b/>
          <w:color w:val="000000"/>
          <w:sz w:val="32"/>
          <w:szCs w:val="32"/>
          <w:lang w:eastAsia="ru-RU"/>
        </w:rPr>
        <w:t xml:space="preserve">АГЕНТСТВО НЕДВИЖИМОСТИ КОНСАЛТИНГОВАЯ ФИРМА   «АТОЛЛ ПРОМ»     </w:t>
      </w:r>
      <w:r w:rsidRPr="00BA6B79">
        <w:rPr>
          <w:rFonts w:ascii="Calibri" w:eastAsia="Calibri" w:hAnsi="Calibri"/>
          <w:color w:val="000000"/>
          <w:lang w:eastAsia="ru-RU"/>
        </w:rPr>
        <w:t xml:space="preserve">ИП Савченко К.И.  350063, Краснодарский край, </w:t>
      </w:r>
      <w:proofErr w:type="spellStart"/>
      <w:r w:rsidRPr="00BA6B79">
        <w:rPr>
          <w:rFonts w:ascii="Calibri" w:eastAsia="Calibri" w:hAnsi="Calibri"/>
          <w:color w:val="000000"/>
          <w:lang w:eastAsia="ru-RU"/>
        </w:rPr>
        <w:t>г</w:t>
      </w:r>
      <w:proofErr w:type="gramStart"/>
      <w:r w:rsidRPr="00BA6B79">
        <w:rPr>
          <w:rFonts w:ascii="Calibri" w:eastAsia="Calibri" w:hAnsi="Calibri"/>
          <w:color w:val="000000"/>
          <w:lang w:eastAsia="ru-RU"/>
        </w:rPr>
        <w:t>.К</w:t>
      </w:r>
      <w:proofErr w:type="gramEnd"/>
      <w:r w:rsidRPr="00BA6B79">
        <w:rPr>
          <w:rFonts w:ascii="Calibri" w:eastAsia="Calibri" w:hAnsi="Calibri"/>
          <w:color w:val="000000"/>
          <w:lang w:eastAsia="ru-RU"/>
        </w:rPr>
        <w:t>раснодар</w:t>
      </w:r>
      <w:proofErr w:type="spellEnd"/>
      <w:r w:rsidRPr="00BA6B79">
        <w:rPr>
          <w:rFonts w:ascii="Calibri" w:eastAsia="Calibri" w:hAnsi="Calibri"/>
          <w:color w:val="000000"/>
          <w:lang w:eastAsia="ru-RU"/>
        </w:rPr>
        <w:t xml:space="preserve">, </w:t>
      </w:r>
      <w:proofErr w:type="spellStart"/>
      <w:r w:rsidRPr="00BA6B79">
        <w:rPr>
          <w:rFonts w:ascii="Calibri" w:eastAsia="Calibri" w:hAnsi="Calibri"/>
          <w:color w:val="000000"/>
          <w:lang w:eastAsia="ru-RU"/>
        </w:rPr>
        <w:t>ул.Постовая</w:t>
      </w:r>
      <w:proofErr w:type="spellEnd"/>
      <w:r w:rsidRPr="00BA6B79">
        <w:rPr>
          <w:rFonts w:ascii="Calibri" w:eastAsia="Calibri" w:hAnsi="Calibri"/>
          <w:color w:val="000000"/>
          <w:lang w:eastAsia="ru-RU"/>
        </w:rPr>
        <w:t>, дом 61. Тел. 8 918 388 55 89,</w:t>
      </w:r>
      <w:r w:rsidRPr="00BA6B79">
        <w:rPr>
          <w:rFonts w:ascii="Calibri" w:eastAsia="Calibri" w:hAnsi="Calibri"/>
          <w:color w:val="000000"/>
          <w:sz w:val="24"/>
          <w:szCs w:val="24"/>
          <w:lang w:eastAsia="ru-RU"/>
        </w:rPr>
        <w:t xml:space="preserve"> </w:t>
      </w:r>
      <w:r w:rsidRPr="00BA6B79">
        <w:rPr>
          <w:rFonts w:ascii="Calibri" w:eastAsia="Calibri" w:hAnsi="Calibri"/>
          <w:color w:val="000000"/>
          <w:lang w:val="en-US" w:eastAsia="ru-RU"/>
        </w:rPr>
        <w:t>email</w:t>
      </w:r>
      <w:r w:rsidRPr="00BA6B79">
        <w:rPr>
          <w:rFonts w:ascii="Calibri" w:eastAsia="Calibri" w:hAnsi="Calibri"/>
          <w:color w:val="000000"/>
          <w:lang w:eastAsia="ru-RU"/>
        </w:rPr>
        <w:t>:</w:t>
      </w:r>
      <w:r w:rsidRPr="00BA6B79">
        <w:rPr>
          <w:rFonts w:ascii="Calibri" w:eastAsia="Calibri" w:hAnsi="Calibri"/>
          <w:color w:val="000000"/>
          <w:sz w:val="24"/>
          <w:szCs w:val="24"/>
          <w:lang w:eastAsia="ru-RU"/>
        </w:rPr>
        <w:t xml:space="preserve"> </w:t>
      </w:r>
      <w:hyperlink r:id="rId7" w:history="1">
        <w:r w:rsidRPr="00BA6B79">
          <w:rPr>
            <w:rFonts w:ascii="Calibri" w:eastAsia="Calibri" w:hAnsi="Calibri"/>
            <w:color w:val="0000FF"/>
            <w:u w:val="single"/>
            <w:lang w:eastAsia="ru-RU"/>
          </w:rPr>
          <w:t>89882466912@</w:t>
        </w:r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mail</w:t>
        </w:r>
        <w:r w:rsidRPr="00BA6B79">
          <w:rPr>
            <w:rFonts w:ascii="Calibri" w:eastAsia="Calibri" w:hAnsi="Calibri"/>
            <w:color w:val="0000FF"/>
            <w:u w:val="single"/>
            <w:lang w:eastAsia="ru-RU"/>
          </w:rPr>
          <w:t>.</w:t>
        </w:r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ru</w:t>
        </w:r>
      </w:hyperlink>
      <w:r w:rsidRPr="00BA6B79">
        <w:rPr>
          <w:rFonts w:ascii="Calibri" w:eastAsia="Calibri" w:hAnsi="Calibri"/>
          <w:color w:val="000000"/>
          <w:lang w:eastAsia="ru-RU"/>
        </w:rPr>
        <w:t xml:space="preserve"> , сайт: </w:t>
      </w:r>
      <w:hyperlink r:id="rId8" w:history="1"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www</w:t>
        </w:r>
        <w:r w:rsidRPr="00BA6B79">
          <w:rPr>
            <w:rFonts w:ascii="Calibri" w:eastAsia="Calibri" w:hAnsi="Calibri"/>
            <w:color w:val="0000FF"/>
            <w:u w:val="single"/>
            <w:lang w:eastAsia="ru-RU"/>
          </w:rPr>
          <w:t>.1</w:t>
        </w:r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atoll</w:t>
        </w:r>
        <w:r w:rsidRPr="00BA6B79">
          <w:rPr>
            <w:rFonts w:ascii="Calibri" w:eastAsia="Calibri" w:hAnsi="Calibri"/>
            <w:color w:val="0000FF"/>
            <w:u w:val="single"/>
            <w:lang w:eastAsia="ru-RU"/>
          </w:rPr>
          <w:t>.</w:t>
        </w:r>
        <w:r w:rsidRPr="00BA6B79">
          <w:rPr>
            <w:rFonts w:ascii="Calibri" w:eastAsia="Calibri" w:hAnsi="Calibri"/>
            <w:color w:val="0000FF"/>
            <w:u w:val="single"/>
            <w:lang w:val="en-US" w:eastAsia="ru-RU"/>
          </w:rPr>
          <w:t>ru</w:t>
        </w:r>
      </w:hyperlink>
      <w:bookmarkStart w:id="0" w:name="_GoBack"/>
      <w:bookmarkEnd w:id="0"/>
    </w:p>
    <w:p w:rsidR="00256F93" w:rsidRDefault="00256F93" w:rsidP="00256F93">
      <w:pPr>
        <w:pStyle w:val="Heading"/>
        <w:rPr>
          <w:b/>
          <w:sz w:val="22"/>
          <w:szCs w:val="22"/>
        </w:rPr>
      </w:pPr>
      <w:r>
        <w:rPr>
          <w:b/>
          <w:sz w:val="22"/>
          <w:szCs w:val="22"/>
        </w:rPr>
        <w:t>ДОГОВОР № ___</w:t>
      </w:r>
    </w:p>
    <w:p w:rsidR="00256F93" w:rsidRDefault="00256F93" w:rsidP="00256F93">
      <w:pPr>
        <w:pStyle w:val="1"/>
        <w:tabs>
          <w:tab w:val="left" w:pos="0"/>
        </w:tabs>
      </w:pPr>
      <w:r>
        <w:t xml:space="preserve">            возмездного оказания услуг по продаже объекта недвижимости</w:t>
      </w:r>
    </w:p>
    <w:p w:rsidR="00256F93" w:rsidRDefault="00256F93" w:rsidP="00256F93"/>
    <w:p w:rsidR="00256F93" w:rsidRDefault="00256F93" w:rsidP="00256F93">
      <w:pPr>
        <w:ind w:left="709"/>
      </w:pPr>
      <w:r>
        <w:rPr>
          <w:sz w:val="21"/>
          <w:szCs w:val="21"/>
        </w:rPr>
        <w:t xml:space="preserve">  г. Краснодар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«___» _____________ 2017 г.</w:t>
      </w:r>
    </w:p>
    <w:p w:rsidR="00256F93" w:rsidRDefault="00256F93" w:rsidP="00256F93">
      <w:pPr>
        <w:rPr>
          <w:sz w:val="21"/>
          <w:szCs w:val="21"/>
        </w:rPr>
      </w:pPr>
    </w:p>
    <w:p w:rsidR="00256F93" w:rsidRDefault="00256F93" w:rsidP="00256F93">
      <w:pPr>
        <w:ind w:left="709" w:right="669"/>
        <w:jc w:val="both"/>
      </w:pPr>
      <w:r>
        <w:rPr>
          <w:sz w:val="24"/>
          <w:szCs w:val="24"/>
        </w:rPr>
        <w:t>_________________________________________________________________________________, именуемы</w:t>
      </w:r>
      <w:proofErr w:type="gramStart"/>
      <w:r>
        <w:rPr>
          <w:sz w:val="24"/>
          <w:szCs w:val="24"/>
        </w:rPr>
        <w:t>й(</w:t>
      </w:r>
      <w:proofErr w:type="spellStart"/>
      <w:proofErr w:type="gramEnd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) в дальнейшем </w:t>
      </w:r>
      <w:r>
        <w:rPr>
          <w:b/>
          <w:sz w:val="24"/>
          <w:szCs w:val="24"/>
        </w:rPr>
        <w:t>«Заказчик»,</w:t>
      </w:r>
      <w:r>
        <w:rPr>
          <w:sz w:val="24"/>
          <w:szCs w:val="24"/>
        </w:rPr>
        <w:t xml:space="preserve"> в лице ____________________________________________________________, действующий на основании _______________________________________________________________, с одной стороны, и </w:t>
      </w:r>
      <w:r w:rsidRPr="00DB48D4">
        <w:rPr>
          <w:rStyle w:val="af"/>
          <w:sz w:val="24"/>
          <w:szCs w:val="24"/>
        </w:rPr>
        <w:t>Индивидуальный предприниматель Савченко Кирилл Игоревич</w:t>
      </w:r>
      <w:r w:rsidRPr="00736701">
        <w:rPr>
          <w:rStyle w:val="af"/>
        </w:rPr>
        <w:t xml:space="preserve">, </w:t>
      </w:r>
      <w:r w:rsidRPr="00DB48D4">
        <w:rPr>
          <w:sz w:val="24"/>
          <w:szCs w:val="24"/>
        </w:rPr>
        <w:t xml:space="preserve">ИНН 230813042354, ОГРНИП 316237500028450, зарегистрированный в МИФНС № 16 по Краснодарскому краю 08.06.2016 г., действующий на основании свидетельства о государственной регистрации серия 23 № 010001301, в лице гражданки РФ </w:t>
      </w:r>
      <w:proofErr w:type="spellStart"/>
      <w:r w:rsidRPr="00DB48D4">
        <w:rPr>
          <w:sz w:val="24"/>
          <w:szCs w:val="24"/>
        </w:rPr>
        <w:t>Разуваевской</w:t>
      </w:r>
      <w:proofErr w:type="spellEnd"/>
      <w:r w:rsidRPr="00DB48D4">
        <w:rPr>
          <w:sz w:val="24"/>
          <w:szCs w:val="24"/>
        </w:rPr>
        <w:t xml:space="preserve"> Яны Владимировны, действующей на основании доверенности 23 АА 5912184 от 08.06.2016 г., заверенной нотариусом Краснодарского нотариального округа Мартыновым Игорем Ивановичем</w:t>
      </w:r>
      <w:r>
        <w:t>,</w:t>
      </w:r>
      <w:r>
        <w:rPr>
          <w:sz w:val="24"/>
          <w:szCs w:val="24"/>
        </w:rPr>
        <w:t xml:space="preserve"> с другой стороны, вместе именуемые Стороны, заключили настоящий договор о нижеследующем: </w:t>
      </w:r>
    </w:p>
    <w:p w:rsidR="00256F93" w:rsidRPr="00503631" w:rsidRDefault="00256F93" w:rsidP="00256F93">
      <w:pPr>
        <w:widowControl w:val="0"/>
        <w:spacing w:line="200" w:lineRule="atLeast"/>
        <w:ind w:left="720" w:right="729"/>
        <w:jc w:val="center"/>
        <w:rPr>
          <w:b/>
          <w:sz w:val="24"/>
          <w:szCs w:val="24"/>
        </w:rPr>
      </w:pPr>
      <w:r w:rsidRPr="00503631">
        <w:rPr>
          <w:b/>
          <w:sz w:val="24"/>
          <w:szCs w:val="24"/>
        </w:rPr>
        <w:t>1. ПРЕДМЕТ ДОГОВОРА</w:t>
      </w:r>
    </w:p>
    <w:p w:rsidR="00256F93" w:rsidRPr="00503631" w:rsidRDefault="00256F93" w:rsidP="00256F93">
      <w:pPr>
        <w:widowControl w:val="0"/>
        <w:spacing w:line="264" w:lineRule="auto"/>
        <w:ind w:left="720" w:right="729"/>
        <w:jc w:val="both"/>
        <w:rPr>
          <w:sz w:val="24"/>
          <w:szCs w:val="24"/>
        </w:rPr>
      </w:pPr>
      <w:r w:rsidRPr="00503631">
        <w:rPr>
          <w:b/>
          <w:bCs/>
          <w:sz w:val="24"/>
          <w:szCs w:val="24"/>
        </w:rPr>
        <w:t>1.1</w:t>
      </w:r>
      <w:r w:rsidRPr="00503631">
        <w:rPr>
          <w:sz w:val="24"/>
          <w:szCs w:val="24"/>
        </w:rPr>
        <w:t>. По настоящему договору Исполнитель обязуется провести для Заказчика действия (</w:t>
      </w:r>
      <w:proofErr w:type="spellStart"/>
      <w:r w:rsidRPr="00503631">
        <w:rPr>
          <w:sz w:val="24"/>
          <w:szCs w:val="24"/>
        </w:rPr>
        <w:t>риэлторские</w:t>
      </w:r>
      <w:proofErr w:type="spellEnd"/>
      <w:r w:rsidRPr="00503631">
        <w:rPr>
          <w:sz w:val="24"/>
          <w:szCs w:val="24"/>
        </w:rPr>
        <w:t xml:space="preserve"> услуги) направленные на поиск приобретателя (Покупателя) на условиях Заказчика (Продавца) на отчуждаемый Заказчиком объект недвижимости:</w:t>
      </w:r>
      <w:r>
        <w:rPr>
          <w:sz w:val="24"/>
          <w:szCs w:val="24"/>
        </w:rPr>
        <w:t xml:space="preserve"> ________________________________________________________________________________________________________________________________________________________________.</w:t>
      </w:r>
    </w:p>
    <w:p w:rsidR="00256F93" w:rsidRDefault="00256F93" w:rsidP="00256F93">
      <w:pPr>
        <w:widowControl w:val="0"/>
        <w:shd w:val="clear" w:color="auto" w:fill="FFFFFF"/>
        <w:autoSpaceDE w:val="0"/>
        <w:ind w:left="720" w:right="729"/>
        <w:contextualSpacing/>
        <w:jc w:val="both"/>
      </w:pPr>
      <w:r>
        <w:rPr>
          <w:b/>
          <w:bCs/>
          <w:sz w:val="24"/>
          <w:szCs w:val="24"/>
        </w:rPr>
        <w:t>1.2.</w:t>
      </w:r>
      <w:r>
        <w:rPr>
          <w:sz w:val="24"/>
          <w:szCs w:val="24"/>
        </w:rPr>
        <w:t xml:space="preserve"> Право собственности Заказчика на указанный в п. 1.1. настоящего договора Объект подтверждено следующими документами: ________________________________________________________________________________________________________________________________________________________________</w:t>
      </w:r>
    </w:p>
    <w:p w:rsidR="00256F93" w:rsidRDefault="00256F93" w:rsidP="00256F93">
      <w:pPr>
        <w:widowControl w:val="0"/>
        <w:spacing w:line="200" w:lineRule="atLeast"/>
        <w:ind w:left="720" w:right="729"/>
        <w:jc w:val="both"/>
      </w:pPr>
      <w:r w:rsidRPr="00503631">
        <w:rPr>
          <w:b/>
          <w:bCs/>
          <w:sz w:val="24"/>
          <w:szCs w:val="24"/>
        </w:rPr>
        <w:t>1.3</w:t>
      </w:r>
      <w:r w:rsidRPr="00503631">
        <w:rPr>
          <w:sz w:val="24"/>
          <w:szCs w:val="24"/>
        </w:rPr>
        <w:t xml:space="preserve">. Заказчик устанавливает цену отчуждения (купля-продажа и т.п.) </w:t>
      </w:r>
      <w:r w:rsidRPr="00DB48D4">
        <w:rPr>
          <w:sz w:val="24"/>
          <w:szCs w:val="24"/>
        </w:rPr>
        <w:t>Объекта в размер</w:t>
      </w:r>
      <w:r>
        <w:rPr>
          <w:sz w:val="24"/>
          <w:szCs w:val="24"/>
        </w:rPr>
        <w:t>е ______________________________________________________________________рублей.</w:t>
      </w:r>
    </w:p>
    <w:p w:rsidR="00256F93" w:rsidRDefault="00256F93" w:rsidP="00256F93">
      <w:pPr>
        <w:widowControl w:val="0"/>
        <w:spacing w:line="200" w:lineRule="atLeast"/>
        <w:ind w:left="720" w:right="729"/>
        <w:jc w:val="both"/>
      </w:pPr>
      <w:r w:rsidRPr="00503631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>4</w:t>
      </w:r>
      <w:r w:rsidRPr="00503631">
        <w:rPr>
          <w:sz w:val="24"/>
          <w:szCs w:val="24"/>
        </w:rPr>
        <w:t>. Заказчик оплачивает комиссионное вознаграждение за оказанные действия (</w:t>
      </w:r>
      <w:proofErr w:type="spellStart"/>
      <w:r w:rsidRPr="00503631">
        <w:rPr>
          <w:sz w:val="24"/>
          <w:szCs w:val="24"/>
        </w:rPr>
        <w:t>риэлторские</w:t>
      </w:r>
      <w:proofErr w:type="spellEnd"/>
      <w:r w:rsidRPr="00503631">
        <w:rPr>
          <w:sz w:val="24"/>
          <w:szCs w:val="24"/>
        </w:rPr>
        <w:t xml:space="preserve"> услуги) в порядке, сроки и на условиях, определенных </w:t>
      </w:r>
      <w:r>
        <w:rPr>
          <w:sz w:val="24"/>
          <w:szCs w:val="24"/>
        </w:rPr>
        <w:t>договором.</w:t>
      </w:r>
    </w:p>
    <w:p w:rsidR="00256F93" w:rsidRDefault="00256F93" w:rsidP="00256F93">
      <w:pPr>
        <w:widowControl w:val="0"/>
        <w:shd w:val="clear" w:color="auto" w:fill="FFFFFF"/>
        <w:spacing w:line="200" w:lineRule="atLeast"/>
        <w:ind w:left="720" w:right="729"/>
        <w:jc w:val="both"/>
      </w:pPr>
      <w:r w:rsidRPr="00503631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>5</w:t>
      </w:r>
      <w:r w:rsidRPr="00503631">
        <w:rPr>
          <w:sz w:val="24"/>
          <w:szCs w:val="24"/>
        </w:rPr>
        <w:t xml:space="preserve"> Услуги считаются оказанными после подписания </w:t>
      </w:r>
      <w:r>
        <w:rPr>
          <w:sz w:val="24"/>
          <w:szCs w:val="24"/>
        </w:rPr>
        <w:t xml:space="preserve">сторонами </w:t>
      </w:r>
      <w:r w:rsidRPr="00503631">
        <w:rPr>
          <w:sz w:val="24"/>
          <w:szCs w:val="24"/>
        </w:rPr>
        <w:t xml:space="preserve">Акта выполненных работ, отражающего объем и цену услуг, оказанных Исполнителем, а также их качество. Акт выполненных работ оформляется сторонами и является неотъемлемой частью настоящего договора (Приложение № </w:t>
      </w:r>
      <w:r>
        <w:rPr>
          <w:sz w:val="24"/>
          <w:szCs w:val="24"/>
        </w:rPr>
        <w:t>1</w:t>
      </w:r>
      <w:r w:rsidRPr="00503631">
        <w:rPr>
          <w:sz w:val="24"/>
          <w:szCs w:val="24"/>
        </w:rPr>
        <w:t xml:space="preserve"> - «Акт выполненных работ»).</w:t>
      </w:r>
    </w:p>
    <w:p w:rsidR="00256F93" w:rsidRPr="00503631" w:rsidRDefault="00256F93" w:rsidP="00256F93">
      <w:pPr>
        <w:widowControl w:val="0"/>
        <w:shd w:val="clear" w:color="auto" w:fill="FFFFFF"/>
        <w:spacing w:line="200" w:lineRule="atLeast"/>
        <w:ind w:left="720" w:right="729"/>
        <w:jc w:val="both"/>
        <w:rPr>
          <w:sz w:val="24"/>
          <w:szCs w:val="24"/>
        </w:rPr>
      </w:pPr>
    </w:p>
    <w:p w:rsidR="00256F93" w:rsidRPr="00503631" w:rsidRDefault="00256F93" w:rsidP="00256F93">
      <w:pPr>
        <w:widowControl w:val="0"/>
        <w:shd w:val="clear" w:color="auto" w:fill="FFFFFF"/>
        <w:tabs>
          <w:tab w:val="left" w:pos="14652"/>
        </w:tabs>
        <w:spacing w:line="264" w:lineRule="auto"/>
        <w:ind w:left="720" w:right="729"/>
        <w:jc w:val="center"/>
        <w:rPr>
          <w:b/>
          <w:bCs/>
          <w:sz w:val="24"/>
          <w:szCs w:val="24"/>
        </w:rPr>
      </w:pPr>
      <w:r w:rsidRPr="00503631">
        <w:rPr>
          <w:b/>
          <w:bCs/>
          <w:sz w:val="24"/>
          <w:szCs w:val="24"/>
        </w:rPr>
        <w:t>2. ПРАВА И ОБЯЗАННОСТИ СТОРОН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2.1</w:t>
      </w:r>
      <w:r w:rsidRPr="00503631">
        <w:rPr>
          <w:sz w:val="24"/>
          <w:szCs w:val="24"/>
        </w:rPr>
        <w:t xml:space="preserve">. </w:t>
      </w:r>
      <w:r w:rsidRPr="00503631">
        <w:rPr>
          <w:b/>
          <w:sz w:val="24"/>
          <w:szCs w:val="24"/>
        </w:rPr>
        <w:t>Исполнитель обязуется</w:t>
      </w:r>
      <w:r w:rsidRPr="00503631">
        <w:rPr>
          <w:sz w:val="24"/>
          <w:szCs w:val="24"/>
        </w:rPr>
        <w:t>: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sz w:val="24"/>
          <w:szCs w:val="24"/>
        </w:rPr>
        <w:t>- в интересах Заказчика провести действия, перечисленные в п. 1.1. настоящего договора;</w:t>
      </w:r>
    </w:p>
    <w:p w:rsidR="00256F93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выполнить первичный осмотр и оценку потребительских и технических характеристик Объекта до начала его показа потенциальным приобретателям</w:t>
      </w:r>
    </w:p>
    <w:p w:rsidR="00256F93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провести правовой анализ документов, удостоверяющих право собственности Заказчика на отчуждаемый Объект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color w:val="000000"/>
          <w:sz w:val="24"/>
          <w:szCs w:val="24"/>
        </w:rPr>
        <w:t>- подготовить информационный «файл» Объекта (фото объекта, «паспорт объекта», описание объекта)</w:t>
      </w:r>
      <w:r w:rsidRPr="00503631">
        <w:rPr>
          <w:sz w:val="24"/>
          <w:szCs w:val="24"/>
        </w:rPr>
        <w:t>;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sz w:val="24"/>
          <w:szCs w:val="24"/>
        </w:rPr>
        <w:t>- провести за свой счёт комплекс мероприятий по реализации Объекта</w:t>
      </w:r>
      <w:r>
        <w:rPr>
          <w:sz w:val="24"/>
          <w:szCs w:val="24"/>
        </w:rPr>
        <w:t>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обеспечить Заказчику условия приоритетной продажи Объекта недвижимости, указанного в п. 1.1. настоящего договора;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color w:val="000000"/>
          <w:sz w:val="24"/>
          <w:szCs w:val="24"/>
        </w:rPr>
        <w:t>- информировать обративш</w:t>
      </w:r>
      <w:r>
        <w:rPr>
          <w:color w:val="000000"/>
          <w:sz w:val="24"/>
          <w:szCs w:val="24"/>
        </w:rPr>
        <w:t xml:space="preserve">егося </w:t>
      </w:r>
      <w:r w:rsidRPr="00503631">
        <w:rPr>
          <w:color w:val="000000"/>
          <w:sz w:val="24"/>
          <w:szCs w:val="24"/>
        </w:rPr>
        <w:t>к Исполнителю потенциальн</w:t>
      </w:r>
      <w:r>
        <w:rPr>
          <w:color w:val="000000"/>
          <w:sz w:val="24"/>
          <w:szCs w:val="24"/>
        </w:rPr>
        <w:t>ого</w:t>
      </w:r>
      <w:r w:rsidRPr="00503631">
        <w:rPr>
          <w:color w:val="000000"/>
          <w:sz w:val="24"/>
          <w:szCs w:val="24"/>
        </w:rPr>
        <w:t xml:space="preserve"> клиент</w:t>
      </w:r>
      <w:r>
        <w:rPr>
          <w:color w:val="000000"/>
          <w:sz w:val="24"/>
          <w:szCs w:val="24"/>
        </w:rPr>
        <w:t xml:space="preserve">а </w:t>
      </w:r>
      <w:r w:rsidRPr="00503631">
        <w:rPr>
          <w:color w:val="000000"/>
          <w:sz w:val="24"/>
          <w:szCs w:val="24"/>
        </w:rPr>
        <w:t>об отчуждаемом Объекте;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lastRenderedPageBreak/>
        <w:t>- проводить консультации всех заинтересованных в приобретении лиц по характеристикам Объекта;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организовывать и проводить для потенциальных Покупателей осмотр Объекта;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организовывать и проводить встречи предполагаемых Покупателей с Заказчиком;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организовывать и проводить необходимые переговоры по предмету настоящего договора, а также предоставлять помещения Исполнителя для проведения переговоров, обеспечивать в них участие специалистов Исполнителя, иных компетентных лиц;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не совершать никаких юридических действий от имени Заказчика без его письменного согласия, Любые юридические действия от имени Заказчика совершаются Исполнителем на основе отдельного соглашения между Сторонами;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консультировать Заказчика по всем вопросам, связанным с продажей Объекта;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color w:val="000000"/>
          <w:sz w:val="24"/>
          <w:szCs w:val="24"/>
        </w:rPr>
        <w:t>- по поручению Заказчика выполнить подготовку документов, необходимых для совершения сделки за счет «Покупателя»</w:t>
      </w:r>
      <w:r>
        <w:rPr>
          <w:color w:val="000000"/>
          <w:sz w:val="24"/>
          <w:szCs w:val="24"/>
        </w:rPr>
        <w:t>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обеспечить со своей стороны конфиденциальность условий настоящего договора, информацию о собственниках Объекта и времени проведения сделки;</w:t>
      </w:r>
    </w:p>
    <w:p w:rsidR="00256F93" w:rsidRDefault="00256F93" w:rsidP="00256F93">
      <w:pPr>
        <w:widowControl w:val="0"/>
        <w:shd w:val="clear" w:color="auto" w:fill="FFFFFF"/>
        <w:tabs>
          <w:tab w:val="left" w:pos="972"/>
        </w:tabs>
        <w:spacing w:line="264" w:lineRule="auto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-</w:t>
      </w:r>
      <w:r w:rsidRPr="00503631">
        <w:rPr>
          <w:color w:val="000000"/>
          <w:sz w:val="24"/>
          <w:szCs w:val="24"/>
        </w:rPr>
        <w:t xml:space="preserve"> в целях дополнительных гарантий, безопасности совершения сделки купли-продажи произвести ее юридическое оформление с согласия Заказчика или потенциального Покупателя объекта недвижимого имущества.</w:t>
      </w:r>
    </w:p>
    <w:p w:rsidR="00256F93" w:rsidRDefault="00256F93" w:rsidP="00256F93">
      <w:pPr>
        <w:widowControl w:val="0"/>
        <w:tabs>
          <w:tab w:val="left" w:pos="0"/>
        </w:tabs>
        <w:ind w:left="720" w:right="729"/>
        <w:jc w:val="both"/>
      </w:pPr>
      <w:r w:rsidRPr="00503631">
        <w:rPr>
          <w:b/>
          <w:bCs/>
          <w:sz w:val="24"/>
          <w:szCs w:val="24"/>
        </w:rPr>
        <w:t xml:space="preserve">2.2. </w:t>
      </w:r>
      <w:r w:rsidRPr="00503631">
        <w:rPr>
          <w:b/>
          <w:sz w:val="24"/>
          <w:szCs w:val="24"/>
        </w:rPr>
        <w:t>Исполнитель имеет право</w:t>
      </w:r>
      <w:r w:rsidRPr="00503631">
        <w:rPr>
          <w:sz w:val="24"/>
          <w:szCs w:val="24"/>
        </w:rPr>
        <w:t>:</w:t>
      </w:r>
    </w:p>
    <w:p w:rsidR="00256F93" w:rsidRPr="00503631" w:rsidRDefault="00256F93" w:rsidP="00256F93">
      <w:pPr>
        <w:widowControl w:val="0"/>
        <w:tabs>
          <w:tab w:val="left" w:pos="-2106"/>
          <w:tab w:val="left" w:pos="-2025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 xml:space="preserve">- требовать и получать от Заказчика все необходимые документы, планы, проекты, расчеты, заключения специалистов, правоустанавливающую, </w:t>
      </w:r>
      <w:proofErr w:type="spellStart"/>
      <w:r w:rsidRPr="00503631">
        <w:rPr>
          <w:color w:val="000000"/>
          <w:sz w:val="24"/>
          <w:szCs w:val="24"/>
        </w:rPr>
        <w:t>правоудостоверяющую</w:t>
      </w:r>
      <w:proofErr w:type="spellEnd"/>
      <w:r w:rsidRPr="00503631">
        <w:rPr>
          <w:color w:val="000000"/>
          <w:sz w:val="24"/>
          <w:szCs w:val="24"/>
        </w:rPr>
        <w:t xml:space="preserve"> и техническую документацию, относящуюся к отчуждаемому Объекту и земельному участку, на котором он расположен;</w:t>
      </w:r>
    </w:p>
    <w:p w:rsidR="00256F93" w:rsidRPr="00503631" w:rsidRDefault="00256F93" w:rsidP="00256F93">
      <w:pPr>
        <w:widowControl w:val="0"/>
        <w:tabs>
          <w:tab w:val="left" w:pos="-2106"/>
          <w:tab w:val="left" w:pos="-2025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снимать копии с документов для использования в целях исполнения обязательств по настоящему договору;</w:t>
      </w:r>
    </w:p>
    <w:p w:rsidR="00256F93" w:rsidRPr="00503631" w:rsidRDefault="00256F93" w:rsidP="00256F93">
      <w:pPr>
        <w:widowControl w:val="0"/>
        <w:tabs>
          <w:tab w:val="left" w:pos="-2106"/>
          <w:tab w:val="left" w:pos="-2025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пользоваться услугами любых физических и юридических лиц в целях своевременного и качественного исполнения обязательств по договору;</w:t>
      </w:r>
    </w:p>
    <w:p w:rsidR="00256F93" w:rsidRDefault="00256F93" w:rsidP="00256F93">
      <w:pPr>
        <w:widowControl w:val="0"/>
        <w:shd w:val="clear" w:color="auto" w:fill="FFFFFF"/>
        <w:tabs>
          <w:tab w:val="left" w:pos="-2106"/>
          <w:tab w:val="left" w:pos="-2025"/>
        </w:tabs>
        <w:spacing w:line="264" w:lineRule="auto"/>
        <w:ind w:left="720" w:right="729"/>
        <w:jc w:val="both"/>
      </w:pPr>
      <w:r w:rsidRPr="00503631">
        <w:rPr>
          <w:sz w:val="24"/>
          <w:szCs w:val="24"/>
        </w:rPr>
        <w:t xml:space="preserve">- </w:t>
      </w:r>
      <w:r w:rsidRPr="00503631">
        <w:rPr>
          <w:color w:val="000000"/>
          <w:sz w:val="24"/>
          <w:szCs w:val="24"/>
        </w:rPr>
        <w:t>отказаться от исполнения настоящего договора в случае обнаружения несоответствия действительности предоставленных Заказчиком сведений.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2.3.</w:t>
      </w:r>
      <w:r w:rsidRPr="00503631">
        <w:rPr>
          <w:sz w:val="24"/>
          <w:szCs w:val="24"/>
        </w:rPr>
        <w:t xml:space="preserve"> </w:t>
      </w:r>
      <w:r w:rsidRPr="00503631">
        <w:rPr>
          <w:b/>
          <w:sz w:val="24"/>
          <w:szCs w:val="24"/>
        </w:rPr>
        <w:t>Заказчик обязуется:</w:t>
      </w:r>
    </w:p>
    <w:p w:rsidR="00256F93" w:rsidRPr="00503631" w:rsidRDefault="00256F93" w:rsidP="00256F93">
      <w:pPr>
        <w:widowControl w:val="0"/>
        <w:tabs>
          <w:tab w:val="left" w:pos="-2106"/>
          <w:tab w:val="left" w:pos="-2025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предоставить Исполнителю все имеющиеся у него сведения и документы, необходимые для оказания услуг, предусмотренных п. 1.1 настоящего договора;</w:t>
      </w:r>
    </w:p>
    <w:p w:rsidR="00256F93" w:rsidRPr="00503631" w:rsidRDefault="00256F93" w:rsidP="00256F93">
      <w:pPr>
        <w:widowControl w:val="0"/>
        <w:tabs>
          <w:tab w:val="left" w:pos="-2106"/>
          <w:tab w:val="left" w:pos="-2025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совместно с Исполнителем разработать условия договора купли-продажи объектов, форму и порядок расчетов с Покупателями;</w:t>
      </w:r>
    </w:p>
    <w:p w:rsidR="00256F93" w:rsidRPr="00503631" w:rsidRDefault="00256F93" w:rsidP="00256F93">
      <w:pPr>
        <w:widowControl w:val="0"/>
        <w:tabs>
          <w:tab w:val="left" w:pos="-2106"/>
          <w:tab w:val="left" w:pos="-2025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проводить итоговые переговоры с Покупателями или их представителями только в присутствии представителя Исполнителя;</w:t>
      </w:r>
    </w:p>
    <w:p w:rsidR="00256F93" w:rsidRPr="00503631" w:rsidRDefault="00256F93" w:rsidP="00256F93">
      <w:pPr>
        <w:widowControl w:val="0"/>
        <w:tabs>
          <w:tab w:val="left" w:pos="-2106"/>
          <w:tab w:val="left" w:pos="-2025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принимать от Исполнителя письма, справки и иные документы для подписания и ознакомления;</w:t>
      </w:r>
    </w:p>
    <w:p w:rsidR="00256F93" w:rsidRPr="00503631" w:rsidRDefault="00256F93" w:rsidP="00256F93">
      <w:pPr>
        <w:widowControl w:val="0"/>
        <w:tabs>
          <w:tab w:val="left" w:pos="-2106"/>
          <w:tab w:val="left" w:pos="-2025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оплатить услуги Исполнителя в порядке, сроки и в размере, установленные настоящим договором;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2.3.1.</w:t>
      </w:r>
      <w:r w:rsidRPr="0050363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случае если Заказчик самостоятельно находит Покупателя, и Исполнитель не предлагал этому Покупателю данный объект, Заказчик с уведомления Исполнителя имеет право заключить договор купли-продажи, не выплачивая комиссионное вознаграждение Исполнителю.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2.3.2.</w:t>
      </w:r>
      <w:r w:rsidRPr="00503631">
        <w:rPr>
          <w:sz w:val="24"/>
          <w:szCs w:val="24"/>
        </w:rPr>
        <w:t xml:space="preserve"> </w:t>
      </w:r>
      <w:proofErr w:type="gramStart"/>
      <w:r w:rsidRPr="00503631">
        <w:rPr>
          <w:color w:val="000000"/>
          <w:sz w:val="24"/>
          <w:szCs w:val="24"/>
        </w:rPr>
        <w:t>Заказчик гарантирует, что на момент заключения настоящего договора объекты не являются предметом залога, не сданы в долгосрочную (на срок более одного года) аренду, не переданы в безвозмездное пользование третьим лицам, на них не обращено взыскание по каким-либо основаниям, а также на объекты не заявлены каких-либо претензий со стороны третьих лиц и уполномоченных государственных органов.</w:t>
      </w:r>
      <w:proofErr w:type="gramEnd"/>
      <w:r w:rsidRPr="00503631">
        <w:rPr>
          <w:color w:val="000000"/>
          <w:sz w:val="24"/>
          <w:szCs w:val="24"/>
        </w:rPr>
        <w:t xml:space="preserve"> В случае обращения взыскания на объекты Заказчик обязан немедленно сообщить об этом Исполнителю.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2.3.3.</w:t>
      </w:r>
      <w:r w:rsidRPr="00503631">
        <w:rPr>
          <w:sz w:val="24"/>
          <w:szCs w:val="24"/>
        </w:rPr>
        <w:t xml:space="preserve"> </w:t>
      </w:r>
      <w:r w:rsidRPr="00503631">
        <w:rPr>
          <w:color w:val="000000"/>
          <w:sz w:val="24"/>
          <w:szCs w:val="24"/>
        </w:rPr>
        <w:t>Заказчик обязуется без уведомления Исполнителя в период действия настоящего договора не передавать объекты в залог, не сдавать в аренду, не предоставлять в безвозмездное пользование, не дарить либо отчуждать иным способом.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2.3.4.</w:t>
      </w:r>
      <w:r w:rsidRPr="00503631">
        <w:rPr>
          <w:color w:val="000000"/>
          <w:sz w:val="24"/>
          <w:szCs w:val="24"/>
        </w:rPr>
        <w:t xml:space="preserve"> Заказчик обязуется подписать Акт выполненных работ в день </w:t>
      </w:r>
      <w:r>
        <w:rPr>
          <w:color w:val="000000"/>
          <w:sz w:val="24"/>
          <w:szCs w:val="24"/>
        </w:rPr>
        <w:t xml:space="preserve">оформления </w:t>
      </w:r>
      <w:r w:rsidRPr="00503631">
        <w:rPr>
          <w:color w:val="000000"/>
          <w:sz w:val="24"/>
          <w:szCs w:val="24"/>
        </w:rPr>
        <w:t>основного договора купли-продажи объект</w:t>
      </w:r>
      <w:proofErr w:type="gramStart"/>
      <w:r w:rsidRPr="00503631">
        <w:rPr>
          <w:color w:val="000000"/>
          <w:sz w:val="24"/>
          <w:szCs w:val="24"/>
        </w:rPr>
        <w:t>а(</w:t>
      </w:r>
      <w:proofErr w:type="spellStart"/>
      <w:proofErr w:type="gramEnd"/>
      <w:r w:rsidRPr="00503631">
        <w:rPr>
          <w:color w:val="000000"/>
          <w:sz w:val="24"/>
          <w:szCs w:val="24"/>
        </w:rPr>
        <w:t>ов</w:t>
      </w:r>
      <w:proofErr w:type="spellEnd"/>
      <w:r w:rsidRPr="00503631">
        <w:rPr>
          <w:color w:val="000000"/>
          <w:sz w:val="24"/>
          <w:szCs w:val="24"/>
        </w:rPr>
        <w:t>) между Заказчиком и Покупателем.</w:t>
      </w:r>
      <w:r>
        <w:rPr>
          <w:color w:val="000000"/>
          <w:sz w:val="24"/>
          <w:szCs w:val="24"/>
        </w:rPr>
        <w:t xml:space="preserve"> Днем оформления Стороны договорились считать день сдачи документов для регистрации сделки купли-продажи в Федеральную регистрационную службу.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2.3.</w:t>
      </w:r>
      <w:r>
        <w:rPr>
          <w:b/>
          <w:bCs/>
          <w:sz w:val="24"/>
          <w:szCs w:val="24"/>
        </w:rPr>
        <w:t>5</w:t>
      </w:r>
      <w:r w:rsidRPr="00503631">
        <w:rPr>
          <w:b/>
          <w:bCs/>
          <w:sz w:val="24"/>
          <w:szCs w:val="24"/>
        </w:rPr>
        <w:t>.</w:t>
      </w:r>
      <w:r w:rsidRPr="00503631">
        <w:rPr>
          <w:sz w:val="24"/>
          <w:szCs w:val="24"/>
        </w:rPr>
        <w:t xml:space="preserve"> </w:t>
      </w:r>
      <w:proofErr w:type="gramStart"/>
      <w:r w:rsidRPr="00503631">
        <w:rPr>
          <w:bCs/>
          <w:iCs/>
          <w:sz w:val="24"/>
          <w:szCs w:val="24"/>
        </w:rPr>
        <w:t xml:space="preserve">Считать любую полученную от Исполнителя информацию, в том числе о Покупателях, </w:t>
      </w:r>
      <w:r w:rsidRPr="00503631">
        <w:rPr>
          <w:bCs/>
          <w:iCs/>
          <w:sz w:val="24"/>
          <w:szCs w:val="24"/>
        </w:rPr>
        <w:lastRenderedPageBreak/>
        <w:t xml:space="preserve">конфиденциальной, не разглашать ее и не использовать в своих собственных интересах или интересах </w:t>
      </w:r>
      <w:r w:rsidRPr="00503631">
        <w:rPr>
          <w:bCs/>
          <w:iCs/>
          <w:color w:val="000000"/>
          <w:sz w:val="24"/>
          <w:szCs w:val="24"/>
        </w:rPr>
        <w:t xml:space="preserve">третьих лиц, в том числе и после расторжения настоящего Договора или истечения срока его действия, </w:t>
      </w:r>
      <w:r w:rsidRPr="00503631">
        <w:rPr>
          <w:iCs/>
          <w:color w:val="000000"/>
          <w:sz w:val="24"/>
          <w:szCs w:val="24"/>
        </w:rPr>
        <w:t>если разглашение и использование данной информации не связаны с заключение сделки между Заказчиком и Покупателем по настоящему договору.</w:t>
      </w:r>
      <w:proofErr w:type="gramEnd"/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2.3.</w:t>
      </w:r>
      <w:r>
        <w:rPr>
          <w:b/>
          <w:bCs/>
          <w:sz w:val="24"/>
          <w:szCs w:val="24"/>
        </w:rPr>
        <w:t>6</w:t>
      </w:r>
      <w:r w:rsidRPr="00503631">
        <w:rPr>
          <w:b/>
          <w:bCs/>
          <w:sz w:val="24"/>
          <w:szCs w:val="24"/>
        </w:rPr>
        <w:t>.</w:t>
      </w:r>
      <w:r w:rsidRPr="00503631">
        <w:rPr>
          <w:sz w:val="24"/>
          <w:szCs w:val="24"/>
        </w:rPr>
        <w:t xml:space="preserve"> </w:t>
      </w:r>
      <w:r w:rsidRPr="00503631">
        <w:rPr>
          <w:color w:val="000000"/>
          <w:sz w:val="24"/>
          <w:szCs w:val="24"/>
        </w:rPr>
        <w:t>Заказчик заключает договор добровольно, при этом Заказчик:</w:t>
      </w:r>
    </w:p>
    <w:p w:rsidR="00256F93" w:rsidRPr="00503631" w:rsidRDefault="00256F93" w:rsidP="00256F93">
      <w:pPr>
        <w:widowControl w:val="0"/>
        <w:tabs>
          <w:tab w:val="left" w:pos="-1964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полностью ознакомился с условиями,</w:t>
      </w:r>
    </w:p>
    <w:p w:rsidR="00256F93" w:rsidRPr="00503631" w:rsidRDefault="00256F93" w:rsidP="00256F93">
      <w:pPr>
        <w:widowControl w:val="0"/>
        <w:tabs>
          <w:tab w:val="left" w:pos="-1964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полностью понимает предмет договора,</w:t>
      </w:r>
    </w:p>
    <w:p w:rsidR="00256F93" w:rsidRPr="00503631" w:rsidRDefault="00256F93" w:rsidP="00256F93">
      <w:pPr>
        <w:widowControl w:val="0"/>
        <w:tabs>
          <w:tab w:val="left" w:pos="-1964"/>
        </w:tabs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полностью понимает значение и последствие своих действий в отношении заключения и исполнения Договора, обладает всеми правами и полномочиями, необходимыми для заключения и исполнения Договора Заказчиком.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2. 4 З</w:t>
      </w:r>
      <w:r w:rsidRPr="00503631">
        <w:rPr>
          <w:b/>
          <w:sz w:val="24"/>
          <w:szCs w:val="24"/>
        </w:rPr>
        <w:t>аказчик имеет право: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запрашивать у Исполнителя данные о потенциальных Покупателях и сведения о проведенных переговорах;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присутствовать на всех переговорах с потенциальными Покупателями по вопросам продажи объекта;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сдать Объект в аренду до момента его продажи Исполнителем, предварительно уведомив об этом последнего;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не привлекать Исполнителя к сопровождению оформления и регистрации сделки с Собственником, при этом услуги Исполнителя по конкретному Объекту считаются исполненными в полном объеме.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color w:val="000000"/>
          <w:sz w:val="24"/>
          <w:szCs w:val="24"/>
        </w:rPr>
        <w:t>- отказаться в одностороннем порядке от исполнения настоящего договора в случае обнаружения невыполнения, либо недобросовестного выполнения обязательств, взятых на себя по данному Договору Исполнителем. В этом случае Заказчик направляет в адрес Исполнителя письменное уведомление с мотивированным отказом от исполнения обязательств по настоящему договору, а в случае неполучения от Исполнителя ответа в десятидневный срок, считает настоящий договор расторгнутым.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</w:p>
    <w:p w:rsidR="00256F93" w:rsidRPr="00503631" w:rsidRDefault="00256F93" w:rsidP="00256F93">
      <w:pPr>
        <w:widowControl w:val="0"/>
        <w:ind w:left="720" w:right="729"/>
        <w:jc w:val="center"/>
        <w:rPr>
          <w:b/>
          <w:sz w:val="24"/>
          <w:szCs w:val="24"/>
        </w:rPr>
      </w:pPr>
      <w:r w:rsidRPr="00503631">
        <w:rPr>
          <w:b/>
          <w:sz w:val="24"/>
          <w:szCs w:val="24"/>
        </w:rPr>
        <w:t>3. УСЛОВИЯ ИСПОЛНЕНИЯ ОБЯЗАТЕЛЬСТВ СТОРОН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3.1.</w:t>
      </w:r>
      <w:r w:rsidRPr="00503631">
        <w:rPr>
          <w:sz w:val="24"/>
          <w:szCs w:val="24"/>
        </w:rPr>
        <w:t xml:space="preserve"> Обязательства Исполнителя перед Заказчиком считаются выполненными с </w:t>
      </w:r>
      <w:r w:rsidRPr="00503631">
        <w:rPr>
          <w:color w:val="000000"/>
          <w:sz w:val="24"/>
          <w:szCs w:val="24"/>
        </w:rPr>
        <w:t xml:space="preserve">момента подписания Заказчиком Акта выполненных работ (Приложение № </w:t>
      </w:r>
      <w:r>
        <w:rPr>
          <w:color w:val="000000"/>
          <w:sz w:val="24"/>
          <w:szCs w:val="24"/>
        </w:rPr>
        <w:t>1</w:t>
      </w:r>
      <w:r w:rsidRPr="00503631">
        <w:rPr>
          <w:color w:val="000000"/>
          <w:sz w:val="24"/>
          <w:szCs w:val="24"/>
        </w:rPr>
        <w:t>),</w:t>
      </w:r>
      <w:r w:rsidRPr="00503631">
        <w:rPr>
          <w:sz w:val="24"/>
          <w:szCs w:val="24"/>
        </w:rPr>
        <w:t xml:space="preserve"> а обязательство Заказчика по оплате услуг Исполнителя возникшим с момента </w:t>
      </w:r>
      <w:r>
        <w:rPr>
          <w:sz w:val="24"/>
          <w:szCs w:val="24"/>
        </w:rPr>
        <w:t>оформления</w:t>
      </w:r>
      <w:r w:rsidRPr="00503631">
        <w:rPr>
          <w:sz w:val="24"/>
          <w:szCs w:val="24"/>
        </w:rPr>
        <w:t xml:space="preserve"> Заказчиком основного договора купли-продажи объекта с </w:t>
      </w:r>
      <w:proofErr w:type="gramStart"/>
      <w:r w:rsidRPr="00503631">
        <w:rPr>
          <w:sz w:val="24"/>
          <w:szCs w:val="24"/>
        </w:rPr>
        <w:t>покупателем</w:t>
      </w:r>
      <w:proofErr w:type="gramEnd"/>
      <w:r w:rsidRPr="00503631">
        <w:rPr>
          <w:sz w:val="24"/>
          <w:szCs w:val="24"/>
        </w:rPr>
        <w:t xml:space="preserve"> непосредственно представленным Исполнителем</w:t>
      </w:r>
      <w:r>
        <w:rPr>
          <w:sz w:val="24"/>
          <w:szCs w:val="24"/>
        </w:rPr>
        <w:t>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3.2</w:t>
      </w:r>
      <w:r w:rsidRPr="00503631">
        <w:rPr>
          <w:sz w:val="24"/>
          <w:szCs w:val="24"/>
        </w:rPr>
        <w:t>. Также документами, подтверждающими исполнение обязательств перед Заказчиком, являются: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sz w:val="24"/>
          <w:szCs w:val="24"/>
        </w:rPr>
        <w:t>- протоколы, акты и другие подобные документы, подписанные сторонами;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sz w:val="24"/>
          <w:szCs w:val="24"/>
        </w:rPr>
        <w:t>- письма, списки организаций и граждан, которым направлена информация об объекте или с которыми проводился осмотр продаваемых объектов;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sz w:val="24"/>
          <w:szCs w:val="24"/>
        </w:rPr>
        <w:t>- протоколы о проведенных с возможными Покупателями переговорах, представленные Заказчику;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sz w:val="24"/>
          <w:szCs w:val="24"/>
        </w:rPr>
        <w:t>- отчеты о проведенной работе за двухнедельный период;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sz w:val="24"/>
          <w:szCs w:val="24"/>
        </w:rPr>
        <w:t>- иные документы, подтверждающие выполнение обязательств перед Заказчиком.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3.3</w:t>
      </w:r>
      <w:r w:rsidRPr="00503631">
        <w:rPr>
          <w:sz w:val="24"/>
          <w:szCs w:val="24"/>
        </w:rPr>
        <w:t>.</w:t>
      </w:r>
      <w:r w:rsidRPr="00503631">
        <w:rPr>
          <w:color w:val="000000"/>
          <w:sz w:val="24"/>
          <w:szCs w:val="24"/>
        </w:rPr>
        <w:t xml:space="preserve"> Обязательства Заказчика перед Исполнителем считаются выполненными в полном объёме с момента оплаты услуг Исполнителя в соответствии с разделом 4 настоящего Договора.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3.4</w:t>
      </w:r>
      <w:proofErr w:type="gramStart"/>
      <w:r w:rsidRPr="00503631">
        <w:rPr>
          <w:sz w:val="24"/>
          <w:szCs w:val="24"/>
        </w:rPr>
        <w:t xml:space="preserve"> В</w:t>
      </w:r>
      <w:proofErr w:type="gramEnd"/>
      <w:r w:rsidRPr="00503631">
        <w:rPr>
          <w:sz w:val="24"/>
          <w:szCs w:val="24"/>
        </w:rPr>
        <w:t xml:space="preserve"> случае отсутствия приемлемых вариантов для Заказчика, отсутствие заключенного договора купли-продажи по указанному в Актах показа Объекта, у Исполнителя нет оснований для требования от Заказчика выплаты вознаграждения.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</w:p>
    <w:p w:rsidR="00256F93" w:rsidRPr="00503631" w:rsidRDefault="00256F93" w:rsidP="00256F93">
      <w:pPr>
        <w:widowControl w:val="0"/>
        <w:ind w:left="720" w:right="729"/>
        <w:jc w:val="center"/>
        <w:rPr>
          <w:b/>
          <w:sz w:val="24"/>
          <w:szCs w:val="24"/>
        </w:rPr>
      </w:pPr>
      <w:r w:rsidRPr="00503631">
        <w:rPr>
          <w:b/>
          <w:sz w:val="24"/>
          <w:szCs w:val="24"/>
        </w:rPr>
        <w:t>4. ЦЕНА И ПОРЯДОК РАСЧЕТОВ</w:t>
      </w:r>
    </w:p>
    <w:p w:rsidR="00256F93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b/>
          <w:bCs/>
          <w:sz w:val="24"/>
          <w:szCs w:val="24"/>
        </w:rPr>
        <w:t>4.1.</w:t>
      </w:r>
      <w:r w:rsidRPr="00503631">
        <w:rPr>
          <w:sz w:val="24"/>
          <w:szCs w:val="24"/>
        </w:rPr>
        <w:t xml:space="preserve"> За выполнение действий (услуг), указанных в настоящем договоре, Заказчик выплачивает Исполнителю комиссионное вознаграждение размере</w:t>
      </w:r>
      <w:r>
        <w:rPr>
          <w:b/>
          <w:sz w:val="24"/>
          <w:szCs w:val="24"/>
        </w:rPr>
        <w:t xml:space="preserve"> ________________________ </w:t>
      </w:r>
      <w:r>
        <w:rPr>
          <w:sz w:val="24"/>
          <w:szCs w:val="24"/>
        </w:rPr>
        <w:t>% от суммы, указанной в п. 1.3. договора при продаже объект</w:t>
      </w:r>
      <w:proofErr w:type="gramStart"/>
      <w:r>
        <w:rPr>
          <w:sz w:val="24"/>
          <w:szCs w:val="24"/>
        </w:rPr>
        <w:t>а(</w:t>
      </w:r>
      <w:proofErr w:type="spellStart"/>
      <w:proofErr w:type="gramEnd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 xml:space="preserve">) недвижимости, указанных в п.1.1 договора.   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4.2</w:t>
      </w:r>
      <w:proofErr w:type="gramStart"/>
      <w:r w:rsidRPr="00503631">
        <w:rPr>
          <w:sz w:val="24"/>
          <w:szCs w:val="24"/>
        </w:rPr>
        <w:t xml:space="preserve"> </w:t>
      </w:r>
      <w:r w:rsidRPr="00503631">
        <w:rPr>
          <w:color w:val="000000"/>
          <w:sz w:val="24"/>
          <w:szCs w:val="24"/>
        </w:rPr>
        <w:t>В</w:t>
      </w:r>
      <w:proofErr w:type="gramEnd"/>
      <w:r w:rsidRPr="00503631">
        <w:rPr>
          <w:color w:val="000000"/>
          <w:sz w:val="24"/>
          <w:szCs w:val="24"/>
        </w:rPr>
        <w:t xml:space="preserve"> случае получения Заказчиком платежей по основному договору частями, вознаграждение исполнителя производится пропорционально выплачиваемым суммам.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4.3</w:t>
      </w:r>
      <w:proofErr w:type="gramStart"/>
      <w:r w:rsidRPr="00503631">
        <w:rPr>
          <w:b/>
          <w:bCs/>
          <w:color w:val="000000"/>
          <w:sz w:val="24"/>
          <w:szCs w:val="24"/>
        </w:rPr>
        <w:t xml:space="preserve"> </w:t>
      </w:r>
      <w:r w:rsidRPr="00503631">
        <w:rPr>
          <w:color w:val="000000"/>
          <w:sz w:val="24"/>
          <w:szCs w:val="24"/>
        </w:rPr>
        <w:t>В</w:t>
      </w:r>
      <w:proofErr w:type="gramEnd"/>
      <w:r w:rsidRPr="00503631">
        <w:rPr>
          <w:color w:val="000000"/>
          <w:sz w:val="24"/>
          <w:szCs w:val="24"/>
        </w:rPr>
        <w:t xml:space="preserve"> случае подписания предварительного договора о задатке между Заказчиком (</w:t>
      </w:r>
      <w:r>
        <w:rPr>
          <w:color w:val="000000"/>
          <w:sz w:val="24"/>
          <w:szCs w:val="24"/>
        </w:rPr>
        <w:t>П</w:t>
      </w:r>
      <w:r w:rsidRPr="00503631">
        <w:rPr>
          <w:color w:val="000000"/>
          <w:sz w:val="24"/>
          <w:szCs w:val="24"/>
        </w:rPr>
        <w:t xml:space="preserve">родавцом) и Покупателем (приобретателем), Исполнитель получает комиссионное вознаграждение пропорционально сумме выплаченного задатка, в течении трех банковских </w:t>
      </w:r>
      <w:r w:rsidRPr="00503631">
        <w:rPr>
          <w:color w:val="000000"/>
          <w:sz w:val="24"/>
          <w:szCs w:val="24"/>
        </w:rPr>
        <w:lastRenderedPageBreak/>
        <w:t xml:space="preserve">дней с момента получения задатка </w:t>
      </w:r>
      <w:r>
        <w:rPr>
          <w:color w:val="000000"/>
          <w:sz w:val="24"/>
          <w:szCs w:val="24"/>
        </w:rPr>
        <w:t>З</w:t>
      </w:r>
      <w:r w:rsidRPr="00503631">
        <w:rPr>
          <w:color w:val="000000"/>
          <w:sz w:val="24"/>
          <w:szCs w:val="24"/>
        </w:rPr>
        <w:t>аказчиком.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4.4.</w:t>
      </w:r>
      <w:r w:rsidRPr="00503631">
        <w:rPr>
          <w:color w:val="000000"/>
          <w:sz w:val="24"/>
          <w:szCs w:val="24"/>
        </w:rPr>
        <w:t xml:space="preserve"> Оплата услуг Исполнителя Заказчиком производится путем перечисления, предусмотренной п.4.1. настоящего договора, денежной суммы на расчетный счет Исполнителя либо внесением этой суммы в кассу Исполнителя</w:t>
      </w:r>
      <w:r>
        <w:rPr>
          <w:color w:val="000000"/>
          <w:sz w:val="24"/>
          <w:szCs w:val="24"/>
        </w:rPr>
        <w:t>,</w:t>
      </w:r>
      <w:r w:rsidRPr="00503631">
        <w:rPr>
          <w:color w:val="000000"/>
          <w:sz w:val="24"/>
          <w:szCs w:val="24"/>
        </w:rPr>
        <w:t xml:space="preserve"> в течени</w:t>
      </w:r>
      <w:proofErr w:type="gramStart"/>
      <w:r w:rsidRPr="00503631">
        <w:rPr>
          <w:color w:val="000000"/>
          <w:sz w:val="24"/>
          <w:szCs w:val="24"/>
        </w:rPr>
        <w:t>и</w:t>
      </w:r>
      <w:proofErr w:type="gramEnd"/>
      <w:r w:rsidRPr="00503631">
        <w:rPr>
          <w:color w:val="000000"/>
          <w:sz w:val="24"/>
          <w:szCs w:val="24"/>
        </w:rPr>
        <w:t xml:space="preserve"> трех банковских дней с момента</w:t>
      </w:r>
      <w:r>
        <w:rPr>
          <w:color w:val="000000"/>
          <w:sz w:val="24"/>
          <w:szCs w:val="24"/>
        </w:rPr>
        <w:t xml:space="preserve"> полного расчета с Покупателем.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4.</w:t>
      </w:r>
      <w:r>
        <w:rPr>
          <w:b/>
          <w:bCs/>
          <w:color w:val="000000"/>
          <w:sz w:val="24"/>
          <w:szCs w:val="24"/>
        </w:rPr>
        <w:t>5</w:t>
      </w:r>
      <w:r w:rsidRPr="00503631">
        <w:rPr>
          <w:color w:val="000000"/>
          <w:sz w:val="24"/>
          <w:szCs w:val="24"/>
        </w:rPr>
        <w:t xml:space="preserve">. Обязательные платежи, оплачиваемые Заказчиком (самостоятельно или посредством Исполнителя) в компетентных органах, связанных с оформлением необходимой Заказчику документации, не включаются в стоимость услуг по настоящему договору и оплачиваются Заказчиком отдельно, </w:t>
      </w:r>
      <w:proofErr w:type="gramStart"/>
      <w:r w:rsidRPr="00503631">
        <w:rPr>
          <w:color w:val="000000"/>
          <w:sz w:val="24"/>
          <w:szCs w:val="24"/>
        </w:rPr>
        <w:t>согласно</w:t>
      </w:r>
      <w:proofErr w:type="gramEnd"/>
      <w:r w:rsidRPr="00503631">
        <w:rPr>
          <w:color w:val="000000"/>
          <w:sz w:val="24"/>
          <w:szCs w:val="24"/>
        </w:rPr>
        <w:t xml:space="preserve"> представленных счетов, с момента извещения Исполнителем о наступлении такой необходимости.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</w:p>
    <w:p w:rsidR="00256F93" w:rsidRPr="00503631" w:rsidRDefault="00256F93" w:rsidP="00256F93">
      <w:pPr>
        <w:widowControl w:val="0"/>
        <w:ind w:left="720" w:right="729"/>
        <w:jc w:val="center"/>
        <w:rPr>
          <w:sz w:val="24"/>
          <w:szCs w:val="24"/>
        </w:rPr>
      </w:pPr>
      <w:r w:rsidRPr="00503631">
        <w:rPr>
          <w:b/>
          <w:sz w:val="24"/>
          <w:szCs w:val="24"/>
        </w:rPr>
        <w:t>5. ОТВЕТСТВЕННОСТЬ СТОРОН</w:t>
      </w:r>
    </w:p>
    <w:p w:rsidR="00256F93" w:rsidRDefault="00256F93" w:rsidP="00256F93">
      <w:pPr>
        <w:widowControl w:val="0"/>
        <w:tabs>
          <w:tab w:val="left" w:pos="-2047"/>
        </w:tabs>
        <w:ind w:left="720" w:right="729"/>
        <w:jc w:val="both"/>
      </w:pPr>
      <w:r w:rsidRPr="00503631">
        <w:rPr>
          <w:b/>
          <w:bCs/>
          <w:sz w:val="24"/>
          <w:szCs w:val="24"/>
        </w:rPr>
        <w:t>5.1.</w:t>
      </w:r>
      <w:r w:rsidRPr="00503631">
        <w:rPr>
          <w:sz w:val="24"/>
          <w:szCs w:val="24"/>
        </w:rPr>
        <w:t xml:space="preserve"> </w:t>
      </w:r>
      <w:r w:rsidRPr="00503631">
        <w:rPr>
          <w:color w:val="000000"/>
          <w:sz w:val="24"/>
          <w:szCs w:val="24"/>
        </w:rPr>
        <w:t>Исполнитель несет ответственность за утерю документов, взятых для оформления сделки, что подтверждается Распиской и обязуется восстановить дубликаты за свой счет.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5.2.</w:t>
      </w:r>
      <w:r w:rsidRPr="00503631">
        <w:rPr>
          <w:color w:val="000000"/>
          <w:sz w:val="24"/>
          <w:szCs w:val="24"/>
        </w:rPr>
        <w:t xml:space="preserve"> Совокупная ответственность Исполнителя по договору, по любому иску или претензии в отношении Договора или его исполнения, ограничивается суммой платежа, уплаченного Исполнителю </w:t>
      </w:r>
      <w:r w:rsidRPr="00DB48D4">
        <w:rPr>
          <w:color w:val="000000"/>
          <w:sz w:val="24"/>
          <w:szCs w:val="24"/>
        </w:rPr>
        <w:t>Заказчиком по Договору.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5.3</w:t>
      </w:r>
      <w:r w:rsidRPr="00503631">
        <w:rPr>
          <w:color w:val="000000"/>
          <w:sz w:val="24"/>
          <w:szCs w:val="24"/>
        </w:rPr>
        <w:t>. В случае нарушения Заказчиком сроков оплаты услуг Исполнителя, Заказчик уплачивает Исполнителю неустойку в размере 0,1 % от неоплаченной суммы за каждый день просрочки платежа.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5.4</w:t>
      </w:r>
      <w:r w:rsidRPr="00503631">
        <w:rPr>
          <w:color w:val="000000"/>
          <w:sz w:val="24"/>
          <w:szCs w:val="24"/>
        </w:rPr>
        <w:t xml:space="preserve">. При нарушении Заказчиком п. 1.4. настоящего договора, </w:t>
      </w:r>
      <w:proofErr w:type="gramStart"/>
      <w:r w:rsidRPr="00503631">
        <w:rPr>
          <w:color w:val="000000"/>
          <w:sz w:val="24"/>
          <w:szCs w:val="24"/>
        </w:rPr>
        <w:t>последний</w:t>
      </w:r>
      <w:proofErr w:type="gramEnd"/>
      <w:r w:rsidRPr="00503631">
        <w:rPr>
          <w:color w:val="000000"/>
          <w:sz w:val="24"/>
          <w:szCs w:val="24"/>
        </w:rPr>
        <w:t xml:space="preserve"> возмещает Исполнителю все подтвержденные расходы (счета, квитанции, чеки), связанные с исполнением обязательств по настоящему договору.</w:t>
      </w:r>
    </w:p>
    <w:p w:rsidR="00256F93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b/>
          <w:bCs/>
          <w:color w:val="000000"/>
          <w:sz w:val="24"/>
          <w:szCs w:val="24"/>
        </w:rPr>
        <w:t>5.5</w:t>
      </w:r>
      <w:r>
        <w:rPr>
          <w:b/>
          <w:bCs/>
          <w:color w:val="000000"/>
          <w:sz w:val="24"/>
          <w:szCs w:val="24"/>
        </w:rPr>
        <w:t>.</w:t>
      </w:r>
      <w:r w:rsidRPr="00503631">
        <w:rPr>
          <w:color w:val="000000"/>
          <w:sz w:val="24"/>
          <w:szCs w:val="24"/>
        </w:rPr>
        <w:t xml:space="preserve"> Уплата штрафа, неустойки и возмещение убытков не освобождает стороны от исполнения обязательств по настоящему договору.</w:t>
      </w:r>
    </w:p>
    <w:p w:rsidR="00256F93" w:rsidRDefault="00256F93" w:rsidP="00256F93">
      <w:pPr>
        <w:ind w:left="709" w:right="669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5.6. </w:t>
      </w:r>
      <w:proofErr w:type="gramStart"/>
      <w:r>
        <w:rPr>
          <w:color w:val="000000"/>
          <w:sz w:val="24"/>
          <w:szCs w:val="24"/>
          <w:shd w:val="clear" w:color="auto" w:fill="FFFFFF"/>
        </w:rPr>
        <w:t>Стороны признают юридическую силу за электронными письмами – документами, направленными по электронной почте (e-</w:t>
      </w:r>
      <w:proofErr w:type="spellStart"/>
      <w:r>
        <w:rPr>
          <w:color w:val="000000"/>
          <w:sz w:val="24"/>
          <w:szCs w:val="24"/>
          <w:shd w:val="clear" w:color="auto" w:fill="FFFFFF"/>
        </w:rPr>
        <w:t>mail</w:t>
      </w:r>
      <w:proofErr w:type="spellEnd"/>
      <w:r>
        <w:rPr>
          <w:color w:val="000000"/>
          <w:sz w:val="24"/>
          <w:szCs w:val="24"/>
          <w:shd w:val="clear" w:color="auto" w:fill="FFFFFF"/>
        </w:rPr>
        <w:t>), и признают их равнозначными документам на бумажных носителях, подписанным собственноручной подписью, т.к. только сами Стороны и уполномоченные ими лица имеют доступ к соответствующим адресам электронной почты, указанным в Договоре в реквизитах Сторон и являющимся электронной подписью соответствующей Стороны.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Доступ к электронной почте каждая Сторона осуществляет по паролю и обязуется сохранять его конфиденциальность.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5.</w:t>
      </w:r>
      <w:r>
        <w:rPr>
          <w:b/>
          <w:bCs/>
          <w:color w:val="000000"/>
          <w:sz w:val="24"/>
          <w:szCs w:val="24"/>
        </w:rPr>
        <w:t>7</w:t>
      </w:r>
      <w:r w:rsidRPr="00503631">
        <w:rPr>
          <w:color w:val="000000"/>
          <w:sz w:val="24"/>
          <w:szCs w:val="24"/>
        </w:rPr>
        <w:t>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например: стихийные бедствия, чрезвычайные события социального характера (война, массовые беспорядки и т.п.), правительственные постановления или распоряжения государственных органов, делающие невозможным реализацию объектов.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</w:p>
    <w:p w:rsidR="00256F93" w:rsidRPr="00503631" w:rsidRDefault="00256F93" w:rsidP="00256F93">
      <w:pPr>
        <w:keepNext/>
        <w:widowControl w:val="0"/>
        <w:numPr>
          <w:ilvl w:val="0"/>
          <w:numId w:val="2"/>
        </w:numPr>
        <w:tabs>
          <w:tab w:val="left" w:pos="0"/>
          <w:tab w:val="center" w:pos="2270"/>
          <w:tab w:val="left" w:pos="2678"/>
        </w:tabs>
        <w:ind w:left="720" w:right="729"/>
        <w:jc w:val="center"/>
        <w:outlineLvl w:val="0"/>
        <w:rPr>
          <w:b/>
          <w:sz w:val="24"/>
        </w:rPr>
      </w:pPr>
      <w:r w:rsidRPr="00503631">
        <w:rPr>
          <w:b/>
          <w:sz w:val="24"/>
        </w:rPr>
        <w:t>6. СРОК ДЕЙСТВИЯ И ОСНОВАНИЯ ПРЕКРАЩЕНИЯ ДОГОВОРА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6.1.</w:t>
      </w:r>
      <w:r w:rsidRPr="00503631">
        <w:rPr>
          <w:sz w:val="24"/>
          <w:szCs w:val="24"/>
        </w:rPr>
        <w:t xml:space="preserve"> Настоящий договор заключен </w:t>
      </w:r>
      <w:r>
        <w:rPr>
          <w:sz w:val="24"/>
          <w:szCs w:val="24"/>
        </w:rPr>
        <w:t>сроком на один год</w:t>
      </w:r>
      <w:r w:rsidRPr="00503631">
        <w:rPr>
          <w:sz w:val="24"/>
          <w:szCs w:val="24"/>
        </w:rPr>
        <w:t>, и действует с момента его подписания.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6.2.</w:t>
      </w:r>
      <w:r w:rsidRPr="00503631">
        <w:rPr>
          <w:sz w:val="24"/>
          <w:szCs w:val="24"/>
        </w:rPr>
        <w:t xml:space="preserve"> Договор прекращает действие в следующих случаях: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sz w:val="24"/>
          <w:szCs w:val="24"/>
        </w:rPr>
        <w:t>- при исполнении сторонами обязательств по договору;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sz w:val="24"/>
          <w:szCs w:val="24"/>
        </w:rPr>
        <w:t>- по взаимному согласию сторон, что оформляется соглашением к настоящему договору;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sz w:val="24"/>
          <w:szCs w:val="24"/>
        </w:rPr>
        <w:t xml:space="preserve">- при невозможности исполнения договора в силу причин, указанных в </w:t>
      </w:r>
      <w:r>
        <w:rPr>
          <w:color w:val="000000"/>
          <w:sz w:val="24"/>
          <w:szCs w:val="24"/>
        </w:rPr>
        <w:t>п. 5.7</w:t>
      </w:r>
      <w:r w:rsidRPr="00503631">
        <w:rPr>
          <w:sz w:val="24"/>
          <w:szCs w:val="24"/>
        </w:rPr>
        <w:t xml:space="preserve"> настоящего договора.</w:t>
      </w:r>
    </w:p>
    <w:p w:rsidR="00256F93" w:rsidRPr="00503631" w:rsidRDefault="00256F93" w:rsidP="00256F93">
      <w:pPr>
        <w:widowControl w:val="0"/>
        <w:ind w:left="720" w:right="729"/>
        <w:jc w:val="both"/>
        <w:rPr>
          <w:sz w:val="24"/>
          <w:szCs w:val="24"/>
        </w:rPr>
      </w:pPr>
      <w:r w:rsidRPr="00503631">
        <w:rPr>
          <w:sz w:val="24"/>
          <w:szCs w:val="24"/>
        </w:rPr>
        <w:t>- Заказчик вправе расторгнуть настоящий Договор в одностороннем порядке, письменно уведомив об этом Исполнителя не менее чем за 10 (десять) календарных дней до даты расторжения Договора.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6.3.</w:t>
      </w:r>
      <w:r w:rsidRPr="00503631">
        <w:rPr>
          <w:sz w:val="24"/>
          <w:szCs w:val="24"/>
        </w:rPr>
        <w:t xml:space="preserve"> </w:t>
      </w:r>
      <w:r w:rsidRPr="00503631">
        <w:rPr>
          <w:color w:val="000000"/>
          <w:sz w:val="24"/>
          <w:szCs w:val="24"/>
        </w:rPr>
        <w:t xml:space="preserve">Досрочное расторжение или истечение срока действия Договора не влияет на обязательства Заказчика оплатить услуги, оказанные Исполнителем (п. 4 </w:t>
      </w:r>
      <w:r>
        <w:rPr>
          <w:color w:val="000000"/>
          <w:sz w:val="24"/>
          <w:szCs w:val="24"/>
        </w:rPr>
        <w:t>договора</w:t>
      </w:r>
      <w:r w:rsidRPr="00503631">
        <w:rPr>
          <w:color w:val="000000"/>
          <w:sz w:val="24"/>
          <w:szCs w:val="24"/>
        </w:rPr>
        <w:t>), если после окончания срока договора или после расторжения договора, Заказчиком в течени</w:t>
      </w:r>
      <w:proofErr w:type="gramStart"/>
      <w:r w:rsidRPr="00503631">
        <w:rPr>
          <w:color w:val="000000"/>
          <w:sz w:val="24"/>
          <w:szCs w:val="24"/>
        </w:rPr>
        <w:t>и</w:t>
      </w:r>
      <w:proofErr w:type="gramEnd"/>
      <w:r w:rsidRPr="00503631">
        <w:rPr>
          <w:color w:val="000000"/>
          <w:sz w:val="24"/>
          <w:szCs w:val="24"/>
        </w:rPr>
        <w:t xml:space="preserve"> одного года был заключен договор купли-продажи с лицами, представленными Исполнителем, зафиксированным в Акте показа объекта</w:t>
      </w:r>
      <w:r>
        <w:rPr>
          <w:color w:val="000000"/>
          <w:sz w:val="24"/>
          <w:szCs w:val="24"/>
        </w:rPr>
        <w:t>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6.4</w:t>
      </w:r>
      <w:r w:rsidRPr="00503631">
        <w:rPr>
          <w:sz w:val="24"/>
          <w:szCs w:val="24"/>
        </w:rPr>
        <w:t xml:space="preserve">. В случае если за 10 (десять) календарных дней до окончания срока действия Договора, ни одна из Сторон не заявит о прекращении договора или об изменении его условий, Договор </w:t>
      </w:r>
      <w:r w:rsidRPr="00503631">
        <w:rPr>
          <w:sz w:val="24"/>
          <w:szCs w:val="24"/>
        </w:rPr>
        <w:lastRenderedPageBreak/>
        <w:t xml:space="preserve">считается </w:t>
      </w:r>
      <w:r>
        <w:rPr>
          <w:sz w:val="24"/>
          <w:szCs w:val="24"/>
        </w:rPr>
        <w:t xml:space="preserve">не </w:t>
      </w:r>
      <w:r w:rsidRPr="00503631">
        <w:rPr>
          <w:sz w:val="24"/>
          <w:szCs w:val="24"/>
        </w:rPr>
        <w:t>пролонгированным</w:t>
      </w:r>
      <w:r>
        <w:rPr>
          <w:sz w:val="24"/>
          <w:szCs w:val="24"/>
        </w:rPr>
        <w:t>.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 w:rsidRPr="00503631">
        <w:rPr>
          <w:b/>
          <w:bCs/>
          <w:sz w:val="24"/>
          <w:szCs w:val="24"/>
        </w:rPr>
        <w:t>6.5</w:t>
      </w:r>
      <w:r w:rsidRPr="00503631">
        <w:rPr>
          <w:color w:val="00B0F0"/>
          <w:sz w:val="24"/>
          <w:szCs w:val="24"/>
        </w:rPr>
        <w:t>.</w:t>
      </w:r>
      <w:r w:rsidRPr="00503631">
        <w:rPr>
          <w:color w:val="000000"/>
          <w:sz w:val="24"/>
          <w:szCs w:val="24"/>
        </w:rPr>
        <w:t xml:space="preserve"> Окончание срока действия настоящего договора не освобождает стороны от ответственности за его нарушение, в том числе от выплаты денежной суммы, указанной в п.4.1. настоящего договора, в течени</w:t>
      </w:r>
      <w:proofErr w:type="gramStart"/>
      <w:r w:rsidRPr="00503631">
        <w:rPr>
          <w:color w:val="000000"/>
          <w:sz w:val="24"/>
          <w:szCs w:val="24"/>
        </w:rPr>
        <w:t>и</w:t>
      </w:r>
      <w:proofErr w:type="gramEnd"/>
      <w:r w:rsidRPr="00503631">
        <w:rPr>
          <w:color w:val="000000"/>
          <w:sz w:val="24"/>
          <w:szCs w:val="24"/>
        </w:rPr>
        <w:t xml:space="preserve"> одного года</w:t>
      </w:r>
      <w:r>
        <w:rPr>
          <w:color w:val="000000"/>
          <w:sz w:val="24"/>
          <w:szCs w:val="24"/>
        </w:rPr>
        <w:t>, согласно п.6.3 настоящего договора.</w:t>
      </w:r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</w:p>
    <w:p w:rsidR="00256F93" w:rsidRPr="00503631" w:rsidRDefault="00256F93" w:rsidP="00256F93">
      <w:pPr>
        <w:widowControl w:val="0"/>
        <w:ind w:left="720" w:right="729"/>
        <w:jc w:val="center"/>
        <w:rPr>
          <w:b/>
          <w:sz w:val="24"/>
          <w:szCs w:val="24"/>
        </w:rPr>
      </w:pPr>
      <w:r w:rsidRPr="00503631">
        <w:rPr>
          <w:b/>
          <w:sz w:val="24"/>
          <w:szCs w:val="24"/>
        </w:rPr>
        <w:t>7. ПОРЯДОК РАЗРЕШЕНИЯ СПОРОВ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sz w:val="24"/>
          <w:szCs w:val="24"/>
        </w:rPr>
        <w:t>7.1</w:t>
      </w:r>
      <w:r w:rsidRPr="00503631">
        <w:rPr>
          <w:sz w:val="24"/>
          <w:szCs w:val="24"/>
        </w:rPr>
        <w:t>.</w:t>
      </w:r>
      <w:r w:rsidRPr="00503631">
        <w:rPr>
          <w:color w:val="000000"/>
          <w:sz w:val="24"/>
          <w:szCs w:val="24"/>
        </w:rPr>
        <w:t xml:space="preserve"> Все споры и </w:t>
      </w:r>
      <w:proofErr w:type="gramStart"/>
      <w:r w:rsidRPr="00503631">
        <w:rPr>
          <w:color w:val="000000"/>
          <w:sz w:val="24"/>
          <w:szCs w:val="24"/>
        </w:rPr>
        <w:t>разногласия, возникающие в процессе исполнения настоящего договора будут</w:t>
      </w:r>
      <w:proofErr w:type="gramEnd"/>
      <w:r w:rsidRPr="00503631">
        <w:rPr>
          <w:color w:val="000000"/>
          <w:sz w:val="24"/>
          <w:szCs w:val="24"/>
        </w:rPr>
        <w:t xml:space="preserve"> по возможности разрешаться путем переговоров.</w:t>
      </w:r>
    </w:p>
    <w:p w:rsidR="00256F93" w:rsidRDefault="00256F93" w:rsidP="00256F93">
      <w:pPr>
        <w:pStyle w:val="TextBody"/>
        <w:spacing w:after="0"/>
        <w:ind w:left="720"/>
        <w:jc w:val="both"/>
        <w:rPr>
          <w:sz w:val="24"/>
          <w:szCs w:val="24"/>
        </w:rPr>
      </w:pPr>
      <w:r w:rsidRPr="00503631">
        <w:rPr>
          <w:b/>
          <w:bCs/>
          <w:color w:val="000000"/>
          <w:sz w:val="24"/>
          <w:szCs w:val="24"/>
        </w:rPr>
        <w:t>7.2.</w:t>
      </w:r>
      <w:r w:rsidRPr="00503631">
        <w:rPr>
          <w:color w:val="000000"/>
          <w:sz w:val="24"/>
          <w:szCs w:val="24"/>
        </w:rPr>
        <w:t xml:space="preserve"> </w:t>
      </w:r>
      <w:r w:rsidRPr="00503631">
        <w:rPr>
          <w:sz w:val="24"/>
          <w:szCs w:val="24"/>
        </w:rPr>
        <w:t xml:space="preserve">Споры и разногласия, возникшие при исполнении настоящего договора, разрешаются путем переговоров. При </w:t>
      </w:r>
      <w:proofErr w:type="spellStart"/>
      <w:r w:rsidRPr="00503631">
        <w:rPr>
          <w:sz w:val="24"/>
          <w:szCs w:val="24"/>
        </w:rPr>
        <w:t>недостижении</w:t>
      </w:r>
      <w:proofErr w:type="spellEnd"/>
      <w:r w:rsidRPr="00503631">
        <w:rPr>
          <w:sz w:val="24"/>
          <w:szCs w:val="24"/>
        </w:rPr>
        <w:t xml:space="preserve"> согласия стороны имеют право обратиться в Арбитражный суд Краснодарского края в порядке, установленном действующим законодательством РФ.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7.3</w:t>
      </w:r>
      <w:r w:rsidRPr="00503631">
        <w:rPr>
          <w:color w:val="000000"/>
          <w:sz w:val="24"/>
          <w:szCs w:val="24"/>
        </w:rPr>
        <w:t>. Во всем остальном, что не предусмотрено настоящим договором, стороны руководствуются действующим законодательством РФ.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7.4</w:t>
      </w:r>
      <w:proofErr w:type="gramStart"/>
      <w:r w:rsidRPr="00503631">
        <w:rPr>
          <w:color w:val="000000"/>
          <w:sz w:val="24"/>
          <w:szCs w:val="24"/>
        </w:rPr>
        <w:t xml:space="preserve"> В</w:t>
      </w:r>
      <w:proofErr w:type="gramEnd"/>
      <w:r w:rsidRPr="00503631">
        <w:rPr>
          <w:color w:val="000000"/>
          <w:sz w:val="24"/>
          <w:szCs w:val="24"/>
        </w:rPr>
        <w:t>се изменения и дополнения к Договору оформляются в письменном виде в двух экземплярах, по одному для каждой из Сторон, и подписываются обеими Сторонами.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7.5</w:t>
      </w:r>
      <w:r w:rsidRPr="00503631">
        <w:rPr>
          <w:color w:val="000000"/>
          <w:sz w:val="24"/>
          <w:szCs w:val="24"/>
        </w:rPr>
        <w:t xml:space="preserve">. Все уведомления в связи с исполнением Договора могут быть направлены путем доставки с курьером, по почте, а также путем отправки факсимильного и/или электронного сообщения по телефону/адресу, указанному в разделе </w:t>
      </w:r>
      <w:r w:rsidRPr="00503631">
        <w:rPr>
          <w:b/>
          <w:color w:val="000000"/>
          <w:sz w:val="24"/>
          <w:szCs w:val="24"/>
        </w:rPr>
        <w:t>8</w:t>
      </w:r>
      <w:r w:rsidRPr="00503631">
        <w:rPr>
          <w:color w:val="000000"/>
          <w:sz w:val="24"/>
          <w:szCs w:val="24"/>
        </w:rPr>
        <w:t xml:space="preserve"> Договора.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7.6</w:t>
      </w:r>
      <w:r w:rsidRPr="00503631">
        <w:rPr>
          <w:color w:val="000000"/>
          <w:sz w:val="24"/>
          <w:szCs w:val="24"/>
        </w:rPr>
        <w:t>. Обо всех изменениях банковских или почтовых реквизитах Стороны обязаны письменно извещать друг друга не позднее 3 (трех) рабочих дней с момента их официального утверждения. Все действия, совершенные Сторонами по старым адресам и счетам до поступления уведомлений об их изменении, считаются совершенными надлежащим образом и засчитываются в счет исполнения обязательств по Договору.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7.7</w:t>
      </w:r>
      <w:proofErr w:type="gramStart"/>
      <w:r w:rsidRPr="00503631">
        <w:rPr>
          <w:color w:val="000000"/>
          <w:sz w:val="24"/>
          <w:szCs w:val="24"/>
        </w:rPr>
        <w:t xml:space="preserve"> В</w:t>
      </w:r>
      <w:proofErr w:type="gramEnd"/>
      <w:r w:rsidRPr="00503631">
        <w:rPr>
          <w:color w:val="000000"/>
          <w:sz w:val="24"/>
          <w:szCs w:val="24"/>
        </w:rPr>
        <w:t xml:space="preserve"> случае возникновения необходимости (по инициативе Заказчика и/или по предложению Исполнителя) оказания Исполнителем услуг, не входящих в обязанности по настоящему Договору, такие услуги будут являться дополнительными услугами, в связи, с чем Стороны обязуются согласовать условия и стоимости дополнительных услуг, а также сроки их оказания с целью заключения дополнительного соглашения к настоящему Договору.</w:t>
      </w:r>
    </w:p>
    <w:p w:rsidR="00256F93" w:rsidRDefault="00256F93" w:rsidP="00256F93">
      <w:pPr>
        <w:widowControl w:val="0"/>
        <w:ind w:left="720" w:right="729"/>
        <w:jc w:val="both"/>
      </w:pPr>
      <w:r w:rsidRPr="00503631">
        <w:rPr>
          <w:b/>
          <w:bCs/>
          <w:color w:val="000000"/>
          <w:sz w:val="24"/>
          <w:szCs w:val="24"/>
        </w:rPr>
        <w:t>7.8</w:t>
      </w:r>
      <w:proofErr w:type="gramStart"/>
      <w:r w:rsidRPr="00503631">
        <w:rPr>
          <w:color w:val="000000"/>
          <w:sz w:val="24"/>
          <w:szCs w:val="24"/>
        </w:rPr>
        <w:t xml:space="preserve"> В</w:t>
      </w:r>
      <w:proofErr w:type="gramEnd"/>
      <w:r w:rsidRPr="00503631">
        <w:rPr>
          <w:color w:val="000000"/>
          <w:sz w:val="24"/>
          <w:szCs w:val="24"/>
        </w:rPr>
        <w:t>се приложения к Договору являются его неотъемлемой частью</w:t>
      </w:r>
      <w:r>
        <w:rPr>
          <w:color w:val="000000"/>
          <w:sz w:val="24"/>
          <w:szCs w:val="24"/>
        </w:rPr>
        <w:t>.</w:t>
      </w:r>
    </w:p>
    <w:p w:rsidR="00256F93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7.9. </w:t>
      </w:r>
      <w:r w:rsidRPr="00503631">
        <w:rPr>
          <w:color w:val="000000"/>
          <w:sz w:val="24"/>
          <w:szCs w:val="24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:rsidR="00256F93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</w:p>
    <w:p w:rsidR="00256F93" w:rsidRDefault="00256F93" w:rsidP="00256F93">
      <w:pPr>
        <w:pStyle w:val="TextBodyIndent"/>
        <w:spacing w:after="0"/>
        <w:ind w:left="0"/>
        <w:jc w:val="both"/>
      </w:pPr>
      <w:r>
        <w:rPr>
          <w:i/>
          <w:sz w:val="22"/>
          <w:szCs w:val="22"/>
        </w:rPr>
        <w:t xml:space="preserve">           Ответственный риэлтор </w:t>
      </w:r>
      <w:r>
        <w:rPr>
          <w:sz w:val="22"/>
          <w:szCs w:val="22"/>
        </w:rPr>
        <w:t>__________________ тел._____________________</w:t>
      </w:r>
    </w:p>
    <w:p w:rsidR="00256F93" w:rsidRPr="00503631" w:rsidRDefault="00256F93" w:rsidP="00256F93">
      <w:pPr>
        <w:pStyle w:val="TextBodyIndent"/>
        <w:spacing w:after="0"/>
        <w:ind w:left="0"/>
        <w:jc w:val="both"/>
        <w:rPr>
          <w:rStyle w:val="InternetLink"/>
          <w:sz w:val="22"/>
          <w:szCs w:val="22"/>
        </w:rPr>
      </w:pPr>
      <w:r>
        <w:t xml:space="preserve">             </w:t>
      </w:r>
      <w:hyperlink r:id="rId9">
        <w:r>
          <w:rPr>
            <w:rStyle w:val="InternetLink"/>
            <w:sz w:val="22"/>
            <w:szCs w:val="22"/>
            <w:lang w:val="en-US"/>
          </w:rPr>
          <w:t>www</w:t>
        </w:r>
        <w:r>
          <w:rPr>
            <w:rStyle w:val="InternetLink"/>
            <w:sz w:val="22"/>
            <w:szCs w:val="22"/>
          </w:rPr>
          <w:t>.1</w:t>
        </w:r>
        <w:r>
          <w:rPr>
            <w:rStyle w:val="InternetLink"/>
            <w:sz w:val="22"/>
            <w:szCs w:val="22"/>
            <w:lang w:val="en-US"/>
          </w:rPr>
          <w:t>atoll</w:t>
        </w:r>
        <w:r>
          <w:rPr>
            <w:rStyle w:val="InternetLink"/>
            <w:sz w:val="22"/>
            <w:szCs w:val="22"/>
          </w:rPr>
          <w:t>.</w:t>
        </w:r>
        <w:proofErr w:type="spellStart"/>
        <w:r>
          <w:rPr>
            <w:rStyle w:val="InternetLink"/>
            <w:sz w:val="22"/>
            <w:szCs w:val="22"/>
            <w:lang w:val="en-US"/>
          </w:rPr>
          <w:t>ru</w:t>
        </w:r>
        <w:proofErr w:type="spellEnd"/>
      </w:hyperlink>
    </w:p>
    <w:p w:rsidR="00256F93" w:rsidRPr="00503631" w:rsidRDefault="00256F93" w:rsidP="00256F93">
      <w:pPr>
        <w:pStyle w:val="TextBodyIndent"/>
        <w:spacing w:after="0"/>
        <w:ind w:left="0"/>
        <w:jc w:val="both"/>
        <w:rPr>
          <w:rStyle w:val="InternetLink"/>
          <w:sz w:val="22"/>
          <w:szCs w:val="22"/>
        </w:rPr>
      </w:pPr>
      <w:r>
        <w:rPr>
          <w:sz w:val="22"/>
          <w:szCs w:val="22"/>
        </w:rPr>
        <w:t xml:space="preserve">           </w:t>
      </w:r>
      <w:proofErr w:type="gramStart"/>
      <w:r>
        <w:rPr>
          <w:sz w:val="22"/>
          <w:szCs w:val="22"/>
          <w:lang w:val="en-US"/>
        </w:rPr>
        <w:t>e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proofErr w:type="gramEnd"/>
      <w:r>
        <w:rPr>
          <w:sz w:val="22"/>
          <w:szCs w:val="22"/>
        </w:rPr>
        <w:t xml:space="preserve">: </w:t>
      </w:r>
      <w:hyperlink r:id="rId10">
        <w:r>
          <w:rPr>
            <w:rStyle w:val="InternetLink"/>
            <w:sz w:val="22"/>
            <w:szCs w:val="22"/>
          </w:rPr>
          <w:t>89882466912@</w:t>
        </w:r>
        <w:r>
          <w:rPr>
            <w:rStyle w:val="InternetLink"/>
            <w:sz w:val="22"/>
            <w:szCs w:val="22"/>
            <w:lang w:val="en-US"/>
          </w:rPr>
          <w:t>mail</w:t>
        </w:r>
        <w:r>
          <w:rPr>
            <w:rStyle w:val="InternetLink"/>
            <w:sz w:val="22"/>
            <w:szCs w:val="22"/>
          </w:rPr>
          <w:t>.</w:t>
        </w:r>
        <w:proofErr w:type="spellStart"/>
        <w:r>
          <w:rPr>
            <w:rStyle w:val="InternetLink"/>
            <w:sz w:val="22"/>
            <w:szCs w:val="22"/>
            <w:lang w:val="en-US"/>
          </w:rPr>
          <w:t>ru</w:t>
        </w:r>
        <w:proofErr w:type="spellEnd"/>
      </w:hyperlink>
    </w:p>
    <w:p w:rsidR="00256F93" w:rsidRPr="00503631" w:rsidRDefault="00256F93" w:rsidP="00256F93">
      <w:pPr>
        <w:widowControl w:val="0"/>
        <w:ind w:left="720" w:right="729"/>
        <w:jc w:val="both"/>
        <w:rPr>
          <w:color w:val="000000"/>
          <w:sz w:val="24"/>
          <w:szCs w:val="24"/>
        </w:rPr>
      </w:pPr>
    </w:p>
    <w:p w:rsidR="00256F93" w:rsidRPr="00503631" w:rsidRDefault="00256F93" w:rsidP="00256F93">
      <w:pPr>
        <w:widowControl w:val="0"/>
        <w:ind w:left="720" w:right="729"/>
        <w:jc w:val="center"/>
        <w:rPr>
          <w:b/>
          <w:sz w:val="24"/>
          <w:szCs w:val="24"/>
        </w:rPr>
      </w:pPr>
      <w:r w:rsidRPr="00503631">
        <w:rPr>
          <w:b/>
          <w:sz w:val="24"/>
          <w:szCs w:val="24"/>
        </w:rPr>
        <w:t>8. АДРЕСА И РЕКВИЗИТЫ СТОРОН</w:t>
      </w:r>
    </w:p>
    <w:p w:rsidR="00256F93" w:rsidRDefault="00256F93" w:rsidP="00256F93">
      <w:pPr>
        <w:pStyle w:val="TextBodyIndent"/>
        <w:jc w:val="center"/>
      </w:pPr>
      <w:r>
        <w:t xml:space="preserve">      </w:t>
      </w:r>
    </w:p>
    <w:tbl>
      <w:tblPr>
        <w:tblW w:w="1034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12"/>
        <w:gridCol w:w="4536"/>
      </w:tblGrid>
      <w:tr w:rsidR="00256F93" w:rsidTr="00C2231E">
        <w:tc>
          <w:tcPr>
            <w:tcW w:w="5812" w:type="dxa"/>
            <w:shd w:val="clear" w:color="auto" w:fill="auto"/>
          </w:tcPr>
          <w:p w:rsidR="00256F93" w:rsidRDefault="00256F93" w:rsidP="00C2231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«Заказчик»:</w:t>
            </w:r>
          </w:p>
          <w:p w:rsidR="00256F93" w:rsidRDefault="00256F93" w:rsidP="00C2231E">
            <w:pPr>
              <w:pBdr>
                <w:bottom w:val="single" w:sz="6" w:space="1" w:color="000000"/>
              </w:pBdr>
              <w:rPr>
                <w:sz w:val="24"/>
                <w:szCs w:val="24"/>
              </w:rPr>
            </w:pPr>
          </w:p>
          <w:p w:rsidR="00256F93" w:rsidRDefault="00256F93" w:rsidP="00C223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56F93" w:rsidRPr="00503631" w:rsidRDefault="00256F93" w:rsidP="00C2231E">
            <w:pPr>
              <w:rPr>
                <w:sz w:val="24"/>
                <w:szCs w:val="24"/>
                <w:lang w:val="en-US"/>
              </w:rPr>
            </w:pPr>
          </w:p>
          <w:p w:rsidR="00256F93" w:rsidRDefault="00256F93" w:rsidP="00C2231E">
            <w:pPr>
              <w:rPr>
                <w:sz w:val="24"/>
                <w:szCs w:val="24"/>
              </w:rPr>
            </w:pPr>
          </w:p>
          <w:p w:rsidR="00256F93" w:rsidRDefault="00256F93" w:rsidP="00C2231E">
            <w:pPr>
              <w:rPr>
                <w:sz w:val="24"/>
                <w:szCs w:val="24"/>
              </w:rPr>
            </w:pPr>
          </w:p>
          <w:p w:rsidR="00256F93" w:rsidRDefault="00256F93" w:rsidP="00C223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sz w:val="24"/>
                <w:szCs w:val="24"/>
              </w:rPr>
              <w:t>______________________________________________</w:t>
            </w:r>
          </w:p>
          <w:p w:rsidR="00256F93" w:rsidRDefault="00256F93" w:rsidP="00C2231E">
            <w:pPr>
              <w:rPr>
                <w:sz w:val="24"/>
                <w:szCs w:val="24"/>
                <w:lang w:val="en-US"/>
              </w:rPr>
            </w:pPr>
          </w:p>
          <w:p w:rsidR="00256F93" w:rsidRDefault="00256F93" w:rsidP="00C223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</w:t>
            </w:r>
            <w:r>
              <w:rPr>
                <w:sz w:val="24"/>
                <w:szCs w:val="24"/>
                <w:lang w:val="en-US"/>
              </w:rPr>
              <w:t xml:space="preserve">. </w:t>
            </w:r>
            <w:r>
              <w:rPr>
                <w:sz w:val="24"/>
                <w:szCs w:val="24"/>
              </w:rPr>
              <w:t>______________________________________________</w:t>
            </w:r>
          </w:p>
          <w:p w:rsidR="00256F93" w:rsidRDefault="00256F93" w:rsidP="00C2231E">
            <w:pPr>
              <w:rPr>
                <w:sz w:val="24"/>
                <w:szCs w:val="24"/>
                <w:lang w:val="en-US"/>
              </w:rPr>
            </w:pPr>
          </w:p>
          <w:p w:rsidR="00256F93" w:rsidRDefault="00256F93" w:rsidP="00C2231E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______________________________</w:t>
            </w:r>
            <w:r>
              <w:rPr>
                <w:sz w:val="24"/>
                <w:szCs w:val="24"/>
              </w:rPr>
              <w:t>________________</w:t>
            </w:r>
          </w:p>
        </w:tc>
        <w:tc>
          <w:tcPr>
            <w:tcW w:w="4536" w:type="dxa"/>
            <w:shd w:val="clear" w:color="auto" w:fill="auto"/>
          </w:tcPr>
          <w:p w:rsidR="00256F93" w:rsidRDefault="00256F93" w:rsidP="00C2231E">
            <w:pPr>
              <w:ind w:left="1408" w:hanging="14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«Исполнитель»:</w:t>
            </w:r>
          </w:p>
          <w:p w:rsidR="00256F93" w:rsidRDefault="00256F93" w:rsidP="00C2231E">
            <w:pPr>
              <w:ind w:left="1408" w:hanging="1408"/>
              <w:rPr>
                <w:sz w:val="24"/>
                <w:szCs w:val="24"/>
              </w:rPr>
            </w:pPr>
          </w:p>
          <w:p w:rsidR="00256F93" w:rsidRPr="009E1F70" w:rsidRDefault="00256F93" w:rsidP="00C2231E">
            <w:pPr>
              <w:keepNext/>
              <w:keepLines/>
              <w:widowControl w:val="0"/>
              <w:suppressAutoHyphens w:val="0"/>
              <w:ind w:left="23" w:right="1276"/>
              <w:outlineLvl w:val="0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Индивидуальный предприниматель Савченко Кирилл Игоревич</w:t>
            </w:r>
          </w:p>
          <w:p w:rsidR="00256F93" w:rsidRDefault="00256F93" w:rsidP="00C2231E">
            <w:pPr>
              <w:keepNext/>
              <w:keepLines/>
              <w:widowControl w:val="0"/>
              <w:suppressAutoHyphens w:val="0"/>
              <w:ind w:left="23" w:right="1276"/>
              <w:outlineLvl w:val="0"/>
              <w:rPr>
                <w:b/>
                <w:sz w:val="22"/>
                <w:szCs w:val="22"/>
              </w:rPr>
            </w:pPr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в лице </w:t>
            </w:r>
            <w:proofErr w:type="spellStart"/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Разуваевской</w:t>
            </w:r>
            <w:proofErr w:type="spellEnd"/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 Яны Владимировны, </w:t>
            </w:r>
            <w:r w:rsidRPr="009E1F70">
              <w:rPr>
                <w:b/>
                <w:sz w:val="22"/>
                <w:szCs w:val="22"/>
              </w:rPr>
              <w:t xml:space="preserve">действующей на основании доверенности </w:t>
            </w:r>
          </w:p>
          <w:p w:rsidR="00256F93" w:rsidRPr="003F7806" w:rsidRDefault="00256F93" w:rsidP="00C2231E">
            <w:pPr>
              <w:keepNext/>
              <w:keepLines/>
              <w:widowControl w:val="0"/>
              <w:suppressAutoHyphens w:val="0"/>
              <w:ind w:left="23" w:right="1276"/>
              <w:outlineLvl w:val="0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9E1F70">
              <w:rPr>
                <w:sz w:val="22"/>
                <w:szCs w:val="22"/>
              </w:rPr>
              <w:t>23</w:t>
            </w:r>
            <w:r w:rsidRPr="009E1F7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АА 5912184 от 08.06.2016 г</w:t>
            </w:r>
          </w:p>
          <w:p w:rsidR="00256F93" w:rsidRPr="003F7806" w:rsidRDefault="00256F93" w:rsidP="00C2231E">
            <w:pPr>
              <w:widowControl w:val="0"/>
              <w:suppressAutoHyphens w:val="0"/>
              <w:spacing w:line="274" w:lineRule="exact"/>
              <w:ind w:left="20"/>
              <w:rPr>
                <w:color w:val="000000"/>
                <w:sz w:val="22"/>
                <w:szCs w:val="22"/>
                <w:lang w:eastAsia="ru-RU" w:bidi="ru-RU"/>
              </w:rPr>
            </w:pPr>
            <w:r w:rsidRPr="00A63806">
              <w:rPr>
                <w:color w:val="000000"/>
                <w:sz w:val="22"/>
                <w:szCs w:val="22"/>
                <w:lang w:eastAsia="ru-RU" w:bidi="ru-RU"/>
              </w:rPr>
              <w:t xml:space="preserve">Российская Федерация, г. Краснодар, </w:t>
            </w:r>
            <w:proofErr w:type="spellStart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ул</w:t>
            </w:r>
            <w:proofErr w:type="gramStart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.З</w:t>
            </w:r>
            <w:proofErr w:type="spellEnd"/>
            <w:proofErr w:type="gramEnd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-я линия Нефтяников, д.7, кв.58</w:t>
            </w:r>
          </w:p>
          <w:p w:rsidR="00256F93" w:rsidRPr="003F7806" w:rsidRDefault="00256F93" w:rsidP="00C2231E">
            <w:pPr>
              <w:widowControl w:val="0"/>
              <w:suppressAutoHyphens w:val="0"/>
              <w:spacing w:line="274" w:lineRule="exact"/>
              <w:ind w:left="20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ИНН 230813042354</w:t>
            </w:r>
            <w:r w:rsidRPr="00A63806">
              <w:rPr>
                <w:color w:val="000000"/>
                <w:sz w:val="22"/>
                <w:szCs w:val="22"/>
                <w:lang w:eastAsia="ru-RU" w:bidi="ru-RU"/>
              </w:rPr>
              <w:t>, ОГРНИП 31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6237500028450</w:t>
            </w:r>
          </w:p>
          <w:p w:rsidR="00256F93" w:rsidRPr="004A4E5F" w:rsidRDefault="00256F93" w:rsidP="00C2231E">
            <w:pPr>
              <w:snapToGrid w:val="0"/>
              <w:ind w:right="45"/>
              <w:rPr>
                <w:bCs/>
                <w:sz w:val="22"/>
                <w:szCs w:val="22"/>
              </w:rPr>
            </w:pPr>
            <w:r w:rsidRPr="004A4E5F">
              <w:rPr>
                <w:bCs/>
                <w:sz w:val="22"/>
                <w:szCs w:val="22"/>
              </w:rPr>
              <w:t xml:space="preserve">КБ «КУБАНЬ КРЕДИТ» ООО  </w:t>
            </w:r>
            <w:proofErr w:type="spellStart"/>
            <w:r w:rsidRPr="004A4E5F">
              <w:rPr>
                <w:bCs/>
                <w:sz w:val="22"/>
                <w:szCs w:val="22"/>
              </w:rPr>
              <w:t>г</w:t>
            </w:r>
            <w:proofErr w:type="gramStart"/>
            <w:r w:rsidRPr="004A4E5F">
              <w:rPr>
                <w:bCs/>
                <w:sz w:val="22"/>
                <w:szCs w:val="22"/>
              </w:rPr>
              <w:t>.К</w:t>
            </w:r>
            <w:proofErr w:type="gramEnd"/>
            <w:r w:rsidRPr="004A4E5F">
              <w:rPr>
                <w:bCs/>
                <w:sz w:val="22"/>
                <w:szCs w:val="22"/>
              </w:rPr>
              <w:t>раснодар</w:t>
            </w:r>
            <w:proofErr w:type="spellEnd"/>
          </w:p>
          <w:p w:rsidR="00256F93" w:rsidRPr="004A4E5F" w:rsidRDefault="00256F93" w:rsidP="00C2231E">
            <w:pPr>
              <w:snapToGrid w:val="0"/>
              <w:ind w:right="45"/>
              <w:rPr>
                <w:bCs/>
                <w:sz w:val="22"/>
                <w:szCs w:val="22"/>
              </w:rPr>
            </w:pPr>
            <w:proofErr w:type="gramStart"/>
            <w:r w:rsidRPr="004A4E5F">
              <w:rPr>
                <w:bCs/>
                <w:sz w:val="22"/>
                <w:szCs w:val="22"/>
              </w:rPr>
              <w:t>Р</w:t>
            </w:r>
            <w:proofErr w:type="gramEnd"/>
            <w:r w:rsidRPr="004A4E5F">
              <w:rPr>
                <w:bCs/>
                <w:sz w:val="22"/>
                <w:szCs w:val="22"/>
              </w:rPr>
              <w:t xml:space="preserve">/с </w:t>
            </w:r>
            <w:r>
              <w:rPr>
                <w:bCs/>
                <w:sz w:val="22"/>
                <w:szCs w:val="22"/>
              </w:rPr>
              <w:t>40802810800700000061</w:t>
            </w:r>
          </w:p>
          <w:p w:rsidR="00256F93" w:rsidRPr="004A4E5F" w:rsidRDefault="00256F93" w:rsidP="00C2231E">
            <w:pPr>
              <w:snapToGrid w:val="0"/>
              <w:ind w:right="45"/>
              <w:rPr>
                <w:bCs/>
                <w:sz w:val="22"/>
                <w:szCs w:val="22"/>
              </w:rPr>
            </w:pPr>
            <w:r w:rsidRPr="004A4E5F">
              <w:rPr>
                <w:bCs/>
                <w:sz w:val="22"/>
                <w:szCs w:val="22"/>
              </w:rPr>
              <w:t>К/с 30101810200000000722</w:t>
            </w:r>
          </w:p>
          <w:p w:rsidR="00256F93" w:rsidRPr="000B403A" w:rsidRDefault="00256F93" w:rsidP="00C2231E">
            <w:pPr>
              <w:snapToGrid w:val="0"/>
              <w:ind w:right="45"/>
              <w:rPr>
                <w:bCs/>
                <w:sz w:val="22"/>
                <w:szCs w:val="22"/>
              </w:rPr>
            </w:pPr>
            <w:r w:rsidRPr="004A4E5F">
              <w:rPr>
                <w:bCs/>
                <w:sz w:val="22"/>
                <w:szCs w:val="22"/>
              </w:rPr>
              <w:t>БИК 040349722</w:t>
            </w:r>
          </w:p>
          <w:p w:rsidR="00256F93" w:rsidRPr="006C15DA" w:rsidRDefault="00256F93" w:rsidP="00C2231E">
            <w:pPr>
              <w:snapToGrid w:val="0"/>
              <w:ind w:right="45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E-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mail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:  </w:t>
            </w: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ksavchenko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>@</w:t>
            </w: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bk</w:t>
            </w:r>
            <w:proofErr w:type="spellEnd"/>
            <w:r w:rsidRPr="006C15DA">
              <w:rPr>
                <w:bCs/>
                <w:color w:val="000000"/>
                <w:sz w:val="22"/>
                <w:szCs w:val="22"/>
              </w:rPr>
              <w:t>.</w:t>
            </w:r>
            <w:proofErr w:type="spellStart"/>
            <w:r w:rsidRPr="006C15DA">
              <w:rPr>
                <w:bCs/>
                <w:color w:val="000000"/>
                <w:sz w:val="22"/>
                <w:szCs w:val="22"/>
              </w:rPr>
              <w:t>ru</w:t>
            </w:r>
            <w:proofErr w:type="spellEnd"/>
          </w:p>
          <w:p w:rsidR="00256F93" w:rsidRDefault="00256F93" w:rsidP="00C2231E">
            <w:pPr>
              <w:snapToGrid w:val="0"/>
              <w:ind w:right="45"/>
              <w:rPr>
                <w:bCs/>
                <w:color w:val="000000"/>
                <w:sz w:val="22"/>
                <w:szCs w:val="22"/>
              </w:rPr>
            </w:pPr>
            <w:r w:rsidRPr="006C15DA">
              <w:rPr>
                <w:bCs/>
                <w:color w:val="000000"/>
                <w:sz w:val="22"/>
                <w:szCs w:val="22"/>
              </w:rPr>
              <w:t xml:space="preserve">Тел. </w:t>
            </w:r>
            <w:r>
              <w:rPr>
                <w:bCs/>
                <w:color w:val="000000"/>
                <w:sz w:val="22"/>
                <w:szCs w:val="22"/>
              </w:rPr>
              <w:t>+79184754470</w:t>
            </w:r>
          </w:p>
          <w:p w:rsidR="00256F93" w:rsidRDefault="00256F93" w:rsidP="00C2231E">
            <w:pPr>
              <w:pStyle w:val="ae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256F93" w:rsidRDefault="00256F93" w:rsidP="00C2231E">
            <w:pPr>
              <w:pStyle w:val="ae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Pr="00A63806">
              <w:rPr>
                <w:color w:val="000000"/>
                <w:sz w:val="22"/>
                <w:szCs w:val="22"/>
                <w:lang w:eastAsia="ru-RU" w:bidi="ru-RU"/>
              </w:rPr>
              <w:t>__________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___</w:t>
            </w:r>
            <w:r w:rsidRPr="00A63806">
              <w:rPr>
                <w:color w:val="000000"/>
                <w:sz w:val="22"/>
                <w:szCs w:val="22"/>
                <w:lang w:eastAsia="ru-RU" w:bidi="ru-RU"/>
              </w:rPr>
              <w:t>________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/</w:t>
            </w:r>
            <w:proofErr w:type="spellStart"/>
            <w:r>
              <w:rPr>
                <w:color w:val="000000"/>
                <w:sz w:val="22"/>
                <w:szCs w:val="22"/>
                <w:lang w:eastAsia="ru-RU" w:bidi="ru-RU"/>
              </w:rPr>
              <w:t>Я.В.Разуваевская</w:t>
            </w:r>
            <w:proofErr w:type="spellEnd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/</w:t>
            </w:r>
          </w:p>
          <w:p w:rsidR="00256F93" w:rsidRDefault="00256F93" w:rsidP="00C2231E">
            <w:pPr>
              <w:pStyle w:val="ae"/>
              <w:jc w:val="center"/>
            </w:pPr>
            <w:r>
              <w:t>М.П.</w:t>
            </w:r>
          </w:p>
          <w:p w:rsidR="00256F93" w:rsidRDefault="00256F93" w:rsidP="00C2231E">
            <w:pPr>
              <w:pStyle w:val="ae"/>
              <w:rPr>
                <w:sz w:val="24"/>
                <w:szCs w:val="24"/>
              </w:rPr>
            </w:pPr>
          </w:p>
          <w:p w:rsidR="00256F93" w:rsidRDefault="00256F93" w:rsidP="00C2231E">
            <w:pPr>
              <w:ind w:left="1408" w:hanging="1408"/>
              <w:rPr>
                <w:sz w:val="24"/>
                <w:szCs w:val="24"/>
              </w:rPr>
            </w:pPr>
          </w:p>
        </w:tc>
      </w:tr>
    </w:tbl>
    <w:p w:rsidR="00256F93" w:rsidRDefault="00256F93" w:rsidP="00256F93">
      <w:pPr>
        <w:pStyle w:val="TextBody"/>
        <w:spacing w:after="0"/>
        <w:ind w:right="-1"/>
      </w:pPr>
    </w:p>
    <w:p w:rsidR="004A4041" w:rsidRDefault="00C7396E" w:rsidP="00C7396E">
      <w:pPr>
        <w:pStyle w:val="Heading"/>
      </w:pPr>
      <w:r>
        <w:t>________</w:t>
      </w:r>
    </w:p>
    <w:sectPr w:rsidR="004A4041" w:rsidSect="005A52ED">
      <w:pgSz w:w="11906" w:h="16838"/>
      <w:pgMar w:top="270" w:right="386" w:bottom="172" w:left="3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;MS Gothic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/>
        <w:b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  <w:b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  <w:b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8">
    <w:nsid w:val="2CC83165"/>
    <w:multiLevelType w:val="multilevel"/>
    <w:tmpl w:val="7E002E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42EA51FF"/>
    <w:multiLevelType w:val="multilevel"/>
    <w:tmpl w:val="E5EC39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729C2A44"/>
    <w:multiLevelType w:val="multilevel"/>
    <w:tmpl w:val="5A6416F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4041"/>
    <w:rsid w:val="00246BCC"/>
    <w:rsid w:val="00254823"/>
    <w:rsid w:val="00256F93"/>
    <w:rsid w:val="002D2EF8"/>
    <w:rsid w:val="004A4041"/>
    <w:rsid w:val="004E7E24"/>
    <w:rsid w:val="00503631"/>
    <w:rsid w:val="005A52ED"/>
    <w:rsid w:val="006704E7"/>
    <w:rsid w:val="006B651A"/>
    <w:rsid w:val="00B436C9"/>
    <w:rsid w:val="00BA6B79"/>
    <w:rsid w:val="00C7396E"/>
    <w:rsid w:val="00DB48D4"/>
    <w:rsid w:val="00F4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SungtiL GB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ED"/>
    <w:pPr>
      <w:suppressAutoHyphens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rsid w:val="005A52ED"/>
    <w:pPr>
      <w:keepNext/>
      <w:numPr>
        <w:numId w:val="1"/>
      </w:numPr>
      <w:tabs>
        <w:tab w:val="center" w:pos="4677"/>
        <w:tab w:val="left" w:pos="5085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2E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5A52ED"/>
    <w:pPr>
      <w:keepNext/>
      <w:numPr>
        <w:ilvl w:val="2"/>
        <w:numId w:val="1"/>
      </w:numPr>
      <w:ind w:right="35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A52ED"/>
  </w:style>
  <w:style w:type="character" w:customStyle="1" w:styleId="WW8Num1z1">
    <w:name w:val="WW8Num1z1"/>
    <w:qFormat/>
    <w:rsid w:val="005A52ED"/>
  </w:style>
  <w:style w:type="character" w:customStyle="1" w:styleId="WW8Num1z2">
    <w:name w:val="WW8Num1z2"/>
    <w:qFormat/>
    <w:rsid w:val="005A52ED"/>
  </w:style>
  <w:style w:type="character" w:customStyle="1" w:styleId="WW8Num1z3">
    <w:name w:val="WW8Num1z3"/>
    <w:qFormat/>
    <w:rsid w:val="005A52ED"/>
  </w:style>
  <w:style w:type="character" w:customStyle="1" w:styleId="WW8Num1z4">
    <w:name w:val="WW8Num1z4"/>
    <w:qFormat/>
    <w:rsid w:val="005A52ED"/>
  </w:style>
  <w:style w:type="character" w:customStyle="1" w:styleId="WW8Num1z5">
    <w:name w:val="WW8Num1z5"/>
    <w:qFormat/>
    <w:rsid w:val="005A52ED"/>
  </w:style>
  <w:style w:type="character" w:customStyle="1" w:styleId="WW8Num1z6">
    <w:name w:val="WW8Num1z6"/>
    <w:qFormat/>
    <w:rsid w:val="005A52ED"/>
  </w:style>
  <w:style w:type="character" w:customStyle="1" w:styleId="WW8Num1z7">
    <w:name w:val="WW8Num1z7"/>
    <w:qFormat/>
    <w:rsid w:val="005A52ED"/>
  </w:style>
  <w:style w:type="character" w:customStyle="1" w:styleId="WW8Num1z8">
    <w:name w:val="WW8Num1z8"/>
    <w:qFormat/>
    <w:rsid w:val="005A52ED"/>
  </w:style>
  <w:style w:type="character" w:customStyle="1" w:styleId="Absatz-Standardschriftart">
    <w:name w:val="Absatz-Standardschriftart"/>
    <w:qFormat/>
    <w:rsid w:val="005A52ED"/>
  </w:style>
  <w:style w:type="character" w:customStyle="1" w:styleId="WW-Absatz-Standardschriftart">
    <w:name w:val="WW-Absatz-Standardschriftart"/>
    <w:qFormat/>
    <w:rsid w:val="005A52ED"/>
  </w:style>
  <w:style w:type="character" w:customStyle="1" w:styleId="WW-Absatz-Standardschriftart1">
    <w:name w:val="WW-Absatz-Standardschriftart1"/>
    <w:qFormat/>
    <w:rsid w:val="005A52ED"/>
  </w:style>
  <w:style w:type="character" w:customStyle="1" w:styleId="WW-Absatz-Standardschriftart11">
    <w:name w:val="WW-Absatz-Standardschriftart11"/>
    <w:qFormat/>
    <w:rsid w:val="005A52ED"/>
  </w:style>
  <w:style w:type="character" w:customStyle="1" w:styleId="WW-Absatz-Standardschriftart111">
    <w:name w:val="WW-Absatz-Standardschriftart111"/>
    <w:qFormat/>
    <w:rsid w:val="005A52ED"/>
  </w:style>
  <w:style w:type="character" w:customStyle="1" w:styleId="WW-Absatz-Standardschriftart1111">
    <w:name w:val="WW-Absatz-Standardschriftart1111"/>
    <w:qFormat/>
    <w:rsid w:val="005A52ED"/>
  </w:style>
  <w:style w:type="character" w:customStyle="1" w:styleId="WW-Absatz-Standardschriftart11111">
    <w:name w:val="WW-Absatz-Standardschriftart11111"/>
    <w:qFormat/>
    <w:rsid w:val="005A52ED"/>
  </w:style>
  <w:style w:type="character" w:customStyle="1" w:styleId="WW-Absatz-Standardschriftart111111">
    <w:name w:val="WW-Absatz-Standardschriftart111111"/>
    <w:qFormat/>
    <w:rsid w:val="005A52ED"/>
  </w:style>
  <w:style w:type="character" w:customStyle="1" w:styleId="WW-Absatz-Standardschriftart1111111">
    <w:name w:val="WW-Absatz-Standardschriftart1111111"/>
    <w:qFormat/>
    <w:rsid w:val="005A52ED"/>
  </w:style>
  <w:style w:type="character" w:customStyle="1" w:styleId="WW-Absatz-Standardschriftart11111111">
    <w:name w:val="WW-Absatz-Standardschriftart11111111"/>
    <w:qFormat/>
    <w:rsid w:val="005A52ED"/>
  </w:style>
  <w:style w:type="character" w:customStyle="1" w:styleId="20">
    <w:name w:val="Основной шрифт абзаца2"/>
    <w:qFormat/>
    <w:rsid w:val="005A52ED"/>
  </w:style>
  <w:style w:type="character" w:customStyle="1" w:styleId="WW-Absatz-Standardschriftart111111111">
    <w:name w:val="WW-Absatz-Standardschriftart111111111"/>
    <w:qFormat/>
    <w:rsid w:val="005A52ED"/>
  </w:style>
  <w:style w:type="character" w:customStyle="1" w:styleId="WW-Absatz-Standardschriftart1111111111">
    <w:name w:val="WW-Absatz-Standardschriftart1111111111"/>
    <w:qFormat/>
    <w:rsid w:val="005A52ED"/>
  </w:style>
  <w:style w:type="character" w:customStyle="1" w:styleId="WW-Absatz-Standardschriftart11111111111">
    <w:name w:val="WW-Absatz-Standardschriftart11111111111"/>
    <w:qFormat/>
    <w:rsid w:val="005A52ED"/>
  </w:style>
  <w:style w:type="character" w:customStyle="1" w:styleId="WW-Absatz-Standardschriftart111111111111">
    <w:name w:val="WW-Absatz-Standardschriftart111111111111"/>
    <w:qFormat/>
    <w:rsid w:val="005A52ED"/>
  </w:style>
  <w:style w:type="character" w:customStyle="1" w:styleId="WW-Absatz-Standardschriftart1111111111111">
    <w:name w:val="WW-Absatz-Standardschriftart1111111111111"/>
    <w:qFormat/>
    <w:rsid w:val="005A52ED"/>
  </w:style>
  <w:style w:type="character" w:customStyle="1" w:styleId="WW-Absatz-Standardschriftart11111111111111">
    <w:name w:val="WW-Absatz-Standardschriftart11111111111111"/>
    <w:qFormat/>
    <w:rsid w:val="005A52ED"/>
  </w:style>
  <w:style w:type="character" w:customStyle="1" w:styleId="WW-Absatz-Standardschriftart111111111111111">
    <w:name w:val="WW-Absatz-Standardschriftart111111111111111"/>
    <w:qFormat/>
    <w:rsid w:val="005A52ED"/>
  </w:style>
  <w:style w:type="character" w:customStyle="1" w:styleId="WW-Absatz-Standardschriftart1111111111111111">
    <w:name w:val="WW-Absatz-Standardschriftart1111111111111111"/>
    <w:qFormat/>
    <w:rsid w:val="005A52ED"/>
  </w:style>
  <w:style w:type="character" w:customStyle="1" w:styleId="WW-Absatz-Standardschriftart11111111111111111">
    <w:name w:val="WW-Absatz-Standardschriftart11111111111111111"/>
    <w:qFormat/>
    <w:rsid w:val="005A52ED"/>
  </w:style>
  <w:style w:type="character" w:customStyle="1" w:styleId="WW8Num4z0">
    <w:name w:val="WW8Num4z0"/>
    <w:qFormat/>
    <w:rsid w:val="005A52ED"/>
    <w:rPr>
      <w:rFonts w:ascii="Symbol" w:hAnsi="Symbol" w:cs="Symbol"/>
    </w:rPr>
  </w:style>
  <w:style w:type="character" w:customStyle="1" w:styleId="WW8Num4z1">
    <w:name w:val="WW8Num4z1"/>
    <w:qFormat/>
    <w:rsid w:val="005A52ED"/>
    <w:rPr>
      <w:rFonts w:ascii="Courier New" w:hAnsi="Courier New" w:cs="Courier New"/>
    </w:rPr>
  </w:style>
  <w:style w:type="character" w:customStyle="1" w:styleId="WW8Num4z2">
    <w:name w:val="WW8Num4z2"/>
    <w:qFormat/>
    <w:rsid w:val="005A52ED"/>
    <w:rPr>
      <w:rFonts w:ascii="Wingdings" w:hAnsi="Wingdings" w:cs="Wingdings"/>
    </w:rPr>
  </w:style>
  <w:style w:type="character" w:customStyle="1" w:styleId="WW8Num5z0">
    <w:name w:val="WW8Num5z0"/>
    <w:qFormat/>
    <w:rsid w:val="005A52ED"/>
    <w:rPr>
      <w:rFonts w:ascii="Symbol" w:hAnsi="Symbol" w:cs="Symbol"/>
    </w:rPr>
  </w:style>
  <w:style w:type="character" w:customStyle="1" w:styleId="WW8Num5z1">
    <w:name w:val="WW8Num5z1"/>
    <w:qFormat/>
    <w:rsid w:val="005A52ED"/>
    <w:rPr>
      <w:rFonts w:ascii="Courier New" w:hAnsi="Courier New" w:cs="Courier New"/>
    </w:rPr>
  </w:style>
  <w:style w:type="character" w:customStyle="1" w:styleId="WW8Num5z2">
    <w:name w:val="WW8Num5z2"/>
    <w:qFormat/>
    <w:rsid w:val="005A52ED"/>
    <w:rPr>
      <w:rFonts w:ascii="Wingdings" w:hAnsi="Wingdings" w:cs="Wingdings"/>
    </w:rPr>
  </w:style>
  <w:style w:type="character" w:customStyle="1" w:styleId="WW8Num6z0">
    <w:name w:val="WW8Num6z0"/>
    <w:qFormat/>
    <w:rsid w:val="005A52ED"/>
    <w:rPr>
      <w:rFonts w:ascii="Symbol" w:hAnsi="Symbol" w:cs="Symbol"/>
    </w:rPr>
  </w:style>
  <w:style w:type="character" w:customStyle="1" w:styleId="WW8Num6z1">
    <w:name w:val="WW8Num6z1"/>
    <w:qFormat/>
    <w:rsid w:val="005A52ED"/>
    <w:rPr>
      <w:rFonts w:ascii="Courier New" w:hAnsi="Courier New" w:cs="Courier New"/>
    </w:rPr>
  </w:style>
  <w:style w:type="character" w:customStyle="1" w:styleId="WW8Num6z2">
    <w:name w:val="WW8Num6z2"/>
    <w:qFormat/>
    <w:rsid w:val="005A52ED"/>
    <w:rPr>
      <w:rFonts w:ascii="Wingdings" w:hAnsi="Wingdings" w:cs="Wingdings"/>
    </w:rPr>
  </w:style>
  <w:style w:type="character" w:customStyle="1" w:styleId="WW8Num8z0">
    <w:name w:val="WW8Num8z0"/>
    <w:qFormat/>
    <w:rsid w:val="005A52ED"/>
    <w:rPr>
      <w:b/>
    </w:rPr>
  </w:style>
  <w:style w:type="character" w:customStyle="1" w:styleId="10">
    <w:name w:val="Основной шрифт абзаца1"/>
    <w:qFormat/>
    <w:rsid w:val="005A52ED"/>
  </w:style>
  <w:style w:type="character" w:customStyle="1" w:styleId="InternetLink">
    <w:name w:val="Internet Link"/>
    <w:rsid w:val="005A52ED"/>
    <w:rPr>
      <w:color w:val="0000FF"/>
      <w:u w:val="single"/>
    </w:rPr>
  </w:style>
  <w:style w:type="character" w:customStyle="1" w:styleId="a3">
    <w:name w:val="Символ нумерации"/>
    <w:qFormat/>
    <w:rsid w:val="005A52ED"/>
  </w:style>
  <w:style w:type="paragraph" w:customStyle="1" w:styleId="Heading">
    <w:name w:val="Heading"/>
    <w:basedOn w:val="a"/>
    <w:next w:val="a4"/>
    <w:qFormat/>
    <w:rsid w:val="005A52ED"/>
    <w:pPr>
      <w:jc w:val="center"/>
    </w:pPr>
    <w:rPr>
      <w:sz w:val="32"/>
    </w:rPr>
  </w:style>
  <w:style w:type="paragraph" w:customStyle="1" w:styleId="TextBody">
    <w:name w:val="Text Body"/>
    <w:basedOn w:val="a"/>
    <w:rsid w:val="005A52ED"/>
    <w:pPr>
      <w:spacing w:after="120"/>
    </w:pPr>
  </w:style>
  <w:style w:type="paragraph" w:styleId="a5">
    <w:name w:val="List"/>
    <w:basedOn w:val="TextBody"/>
    <w:rsid w:val="005A52ED"/>
    <w:rPr>
      <w:rFonts w:ascii="Arial" w:hAnsi="Arial" w:cs="Tahoma"/>
    </w:rPr>
  </w:style>
  <w:style w:type="paragraph" w:styleId="a6">
    <w:name w:val="caption"/>
    <w:basedOn w:val="a"/>
    <w:qFormat/>
    <w:rsid w:val="005A52E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5A52ED"/>
    <w:pPr>
      <w:suppressLineNumbers/>
    </w:pPr>
    <w:rPr>
      <w:rFonts w:cs="FreeSans"/>
    </w:rPr>
  </w:style>
  <w:style w:type="paragraph" w:customStyle="1" w:styleId="a7">
    <w:name w:val="Заголовок"/>
    <w:basedOn w:val="a"/>
    <w:next w:val="TextBody"/>
    <w:qFormat/>
    <w:rsid w:val="005A52ED"/>
    <w:pPr>
      <w:keepNext/>
      <w:spacing w:before="240" w:after="120"/>
    </w:pPr>
    <w:rPr>
      <w:rFonts w:ascii="Arial" w:eastAsia="MS Mincho;MS Gothic" w:hAnsi="Arial" w:cs="Tahoma"/>
      <w:sz w:val="28"/>
      <w:szCs w:val="28"/>
    </w:rPr>
  </w:style>
  <w:style w:type="paragraph" w:customStyle="1" w:styleId="21">
    <w:name w:val="Название2"/>
    <w:basedOn w:val="a"/>
    <w:qFormat/>
    <w:rsid w:val="005A52ED"/>
    <w:pPr>
      <w:suppressLineNumbers/>
      <w:spacing w:before="120" w:after="120"/>
    </w:pPr>
    <w:rPr>
      <w:rFonts w:cs="Tahoma"/>
      <w:i/>
      <w:iCs/>
      <w:sz w:val="26"/>
      <w:szCs w:val="24"/>
    </w:rPr>
  </w:style>
  <w:style w:type="paragraph" w:customStyle="1" w:styleId="22">
    <w:name w:val="Указатель2"/>
    <w:basedOn w:val="a"/>
    <w:qFormat/>
    <w:rsid w:val="005A52ED"/>
    <w:pPr>
      <w:suppressLineNumbers/>
    </w:pPr>
    <w:rPr>
      <w:rFonts w:cs="Tahoma"/>
    </w:rPr>
  </w:style>
  <w:style w:type="paragraph" w:customStyle="1" w:styleId="11">
    <w:name w:val="Название1"/>
    <w:basedOn w:val="a"/>
    <w:qFormat/>
    <w:rsid w:val="005A52E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qFormat/>
    <w:rsid w:val="005A52ED"/>
    <w:pPr>
      <w:suppressLineNumbers/>
    </w:pPr>
    <w:rPr>
      <w:rFonts w:ascii="Arial" w:hAnsi="Arial" w:cs="Tahoma"/>
    </w:rPr>
  </w:style>
  <w:style w:type="paragraph" w:customStyle="1" w:styleId="ConsNonformat">
    <w:name w:val="ConsNonformat"/>
    <w:qFormat/>
    <w:rsid w:val="005A52E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20"/>
      <w:szCs w:val="20"/>
      <w:lang w:val="ru-RU" w:bidi="ar-SA"/>
    </w:rPr>
  </w:style>
  <w:style w:type="paragraph" w:styleId="a8">
    <w:name w:val="Balloon Text"/>
    <w:basedOn w:val="a"/>
    <w:link w:val="a9"/>
    <w:uiPriority w:val="99"/>
    <w:qFormat/>
    <w:rsid w:val="005A52ED"/>
    <w:rPr>
      <w:rFonts w:ascii="Tahoma" w:hAnsi="Tahoma" w:cs="Tahoma"/>
      <w:sz w:val="16"/>
      <w:szCs w:val="16"/>
    </w:rPr>
  </w:style>
  <w:style w:type="paragraph" w:styleId="a4">
    <w:name w:val="Subtitle"/>
    <w:basedOn w:val="a7"/>
    <w:next w:val="TextBody"/>
    <w:link w:val="aa"/>
    <w:uiPriority w:val="11"/>
    <w:qFormat/>
    <w:rsid w:val="005A52ED"/>
    <w:pPr>
      <w:jc w:val="center"/>
    </w:pPr>
    <w:rPr>
      <w:i/>
      <w:iCs/>
    </w:rPr>
  </w:style>
  <w:style w:type="paragraph" w:customStyle="1" w:styleId="ConsNormal">
    <w:name w:val="ConsNormal"/>
    <w:qFormat/>
    <w:rsid w:val="005A52ED"/>
    <w:pPr>
      <w:widowControl w:val="0"/>
      <w:suppressAutoHyphens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customStyle="1" w:styleId="210">
    <w:name w:val="Основной текст 21"/>
    <w:basedOn w:val="a"/>
    <w:qFormat/>
    <w:rsid w:val="005A52ED"/>
    <w:pPr>
      <w:spacing w:after="120" w:line="480" w:lineRule="auto"/>
    </w:pPr>
  </w:style>
  <w:style w:type="paragraph" w:customStyle="1" w:styleId="TextBodyIndent">
    <w:name w:val="Text Body Indent"/>
    <w:basedOn w:val="a"/>
    <w:rsid w:val="005A52ED"/>
    <w:pPr>
      <w:spacing w:after="120"/>
      <w:ind w:left="283"/>
    </w:pPr>
  </w:style>
  <w:style w:type="paragraph" w:customStyle="1" w:styleId="ab">
    <w:name w:val="Содержимое врезки"/>
    <w:basedOn w:val="TextBody"/>
    <w:qFormat/>
    <w:rsid w:val="005A52ED"/>
  </w:style>
  <w:style w:type="paragraph" w:customStyle="1" w:styleId="ac">
    <w:name w:val="Содержимое таблицы"/>
    <w:basedOn w:val="a"/>
    <w:qFormat/>
    <w:rsid w:val="005A52ED"/>
    <w:pPr>
      <w:suppressLineNumbers/>
    </w:pPr>
  </w:style>
  <w:style w:type="paragraph" w:customStyle="1" w:styleId="ad">
    <w:name w:val="Заголовок таблицы"/>
    <w:basedOn w:val="ac"/>
    <w:qFormat/>
    <w:rsid w:val="005A52ED"/>
    <w:pPr>
      <w:jc w:val="center"/>
    </w:pPr>
    <w:rPr>
      <w:b/>
      <w:bCs/>
    </w:rPr>
  </w:style>
  <w:style w:type="paragraph" w:styleId="ae">
    <w:name w:val="No Spacing"/>
    <w:qFormat/>
    <w:rsid w:val="005A52ED"/>
    <w:pPr>
      <w:suppressAutoHyphens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rsid w:val="005A52ED"/>
    <w:pPr>
      <w:suppressLineNumbers/>
    </w:pPr>
  </w:style>
  <w:style w:type="paragraph" w:customStyle="1" w:styleId="TableHeading">
    <w:name w:val="Table Heading"/>
    <w:basedOn w:val="TableContents"/>
    <w:qFormat/>
    <w:rsid w:val="005A52ED"/>
    <w:pPr>
      <w:jc w:val="center"/>
    </w:pPr>
    <w:rPr>
      <w:b/>
      <w:bCs/>
    </w:rPr>
  </w:style>
  <w:style w:type="numbering" w:customStyle="1" w:styleId="WW8Num1">
    <w:name w:val="WW8Num1"/>
    <w:rsid w:val="005A52ED"/>
  </w:style>
  <w:style w:type="character" w:customStyle="1" w:styleId="af">
    <w:name w:val="Основной текст + Полужирный"/>
    <w:rsid w:val="00DB4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WW8Num2z0">
    <w:name w:val="WW8Num2z0"/>
    <w:rsid w:val="00C7396E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C7396E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C7396E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C7396E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C7396E"/>
    <w:rPr>
      <w:rFonts w:ascii="Wingdings" w:hAnsi="Wingdings" w:cs="StarSymbol"/>
      <w:sz w:val="18"/>
      <w:szCs w:val="18"/>
    </w:rPr>
  </w:style>
  <w:style w:type="character" w:customStyle="1" w:styleId="WW8Num7z1">
    <w:name w:val="WW8Num7z1"/>
    <w:rsid w:val="00C7396E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sid w:val="00C7396E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C7396E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C7396E"/>
    <w:rPr>
      <w:rFonts w:ascii="StarSymbol" w:hAnsi="StarSymbol" w:cs="StarSymbol"/>
      <w:sz w:val="18"/>
      <w:szCs w:val="18"/>
    </w:rPr>
  </w:style>
  <w:style w:type="character" w:styleId="af0">
    <w:name w:val="Hyperlink"/>
    <w:rsid w:val="00C7396E"/>
    <w:rPr>
      <w:color w:val="000080"/>
      <w:u w:val="single"/>
    </w:rPr>
  </w:style>
  <w:style w:type="character" w:customStyle="1" w:styleId="af1">
    <w:name w:val="Маркеры списка"/>
    <w:rsid w:val="00C7396E"/>
    <w:rPr>
      <w:rFonts w:ascii="StarSymbol" w:eastAsia="StarSymbol" w:hAnsi="StarSymbol" w:cs="StarSymbol"/>
      <w:sz w:val="18"/>
      <w:szCs w:val="18"/>
    </w:rPr>
  </w:style>
  <w:style w:type="paragraph" w:styleId="af2">
    <w:name w:val="Body Text"/>
    <w:basedOn w:val="a"/>
    <w:link w:val="af3"/>
    <w:rsid w:val="00C7396E"/>
    <w:pPr>
      <w:widowControl w:val="0"/>
      <w:spacing w:after="120"/>
    </w:pPr>
    <w:rPr>
      <w:sz w:val="24"/>
      <w:lang w:eastAsia="ru-RU"/>
    </w:rPr>
  </w:style>
  <w:style w:type="character" w:customStyle="1" w:styleId="af3">
    <w:name w:val="Основной текст Знак"/>
    <w:basedOn w:val="a0"/>
    <w:link w:val="af2"/>
    <w:rsid w:val="00C7396E"/>
    <w:rPr>
      <w:rFonts w:ascii="Times New Roman" w:eastAsia="Times New Roman" w:hAnsi="Times New Roman" w:cs="Times New Roman"/>
      <w:szCs w:val="20"/>
      <w:lang w:val="ru-RU" w:eastAsia="ru-RU" w:bidi="ar-SA"/>
    </w:rPr>
  </w:style>
  <w:style w:type="paragraph" w:styleId="af4">
    <w:name w:val="Body Text Indent"/>
    <w:basedOn w:val="a"/>
    <w:link w:val="af5"/>
    <w:rsid w:val="00C7396E"/>
    <w:pPr>
      <w:widowControl w:val="0"/>
      <w:spacing w:after="120"/>
      <w:ind w:left="283"/>
    </w:pPr>
    <w:rPr>
      <w:sz w:val="28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C7396E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31">
    <w:name w:val="Основной текст с отступом 31"/>
    <w:basedOn w:val="a"/>
    <w:rsid w:val="00C7396E"/>
    <w:pPr>
      <w:widowControl w:val="0"/>
      <w:spacing w:after="120"/>
      <w:ind w:left="283"/>
    </w:pPr>
    <w:rPr>
      <w:sz w:val="16"/>
      <w:szCs w:val="16"/>
      <w:lang w:eastAsia="ru-RU"/>
    </w:rPr>
  </w:style>
  <w:style w:type="paragraph" w:customStyle="1" w:styleId="211">
    <w:name w:val="Основной текст с отступом 21"/>
    <w:basedOn w:val="a"/>
    <w:rsid w:val="00C7396E"/>
    <w:pPr>
      <w:widowControl w:val="0"/>
      <w:spacing w:after="120" w:line="480" w:lineRule="auto"/>
      <w:ind w:left="283"/>
    </w:pPr>
    <w:rPr>
      <w:sz w:val="24"/>
      <w:lang w:eastAsia="ru-RU"/>
    </w:rPr>
  </w:style>
  <w:style w:type="character" w:customStyle="1" w:styleId="a9">
    <w:name w:val="Текст выноски Знак"/>
    <w:link w:val="a8"/>
    <w:uiPriority w:val="99"/>
    <w:rsid w:val="00C7396E"/>
    <w:rPr>
      <w:rFonts w:ascii="Tahoma" w:eastAsia="Times New Roman" w:hAnsi="Tahoma" w:cs="Tahoma"/>
      <w:sz w:val="16"/>
      <w:szCs w:val="16"/>
      <w:lang w:val="ru-RU" w:bidi="ar-SA"/>
    </w:rPr>
  </w:style>
  <w:style w:type="table" w:styleId="af6">
    <w:name w:val="Table Grid"/>
    <w:basedOn w:val="a1"/>
    <w:uiPriority w:val="59"/>
    <w:rsid w:val="00C7396E"/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rsid w:val="00C7396E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val="ru-RU" w:eastAsia="ar-SA" w:bidi="ar-SA"/>
    </w:rPr>
  </w:style>
  <w:style w:type="character" w:customStyle="1" w:styleId="aa">
    <w:name w:val="Подзаголовок Знак"/>
    <w:basedOn w:val="a0"/>
    <w:link w:val="a4"/>
    <w:uiPriority w:val="11"/>
    <w:rsid w:val="00C7396E"/>
    <w:rPr>
      <w:rFonts w:ascii="Arial" w:eastAsia="MS Mincho;MS Gothic" w:hAnsi="Arial" w:cs="Tahoma"/>
      <w:i/>
      <w:iCs/>
      <w:sz w:val="28"/>
      <w:szCs w:val="28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atol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89882466912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89882466912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atol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2742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diakov.net</Company>
  <LinksUpToDate>false</LinksUpToDate>
  <CharactersWithSpaces>18336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creator>Marina</dc:creator>
  <cp:lastModifiedBy>NASav</cp:lastModifiedBy>
  <cp:revision>23</cp:revision>
  <cp:lastPrinted>2017-01-24T11:37:00Z</cp:lastPrinted>
  <dcterms:created xsi:type="dcterms:W3CDTF">2016-02-18T13:20:00Z</dcterms:created>
  <dcterms:modified xsi:type="dcterms:W3CDTF">2017-03-15T08:26:00Z</dcterms:modified>
  <dc:language>en-US</dc:language>
</cp:coreProperties>
</file>